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CC777" w14:textId="597C7DA9" w:rsidR="006169A8" w:rsidRPr="00094F83" w:rsidRDefault="006169A8" w:rsidP="005D1ED2">
      <w:pPr>
        <w:jc w:val="center"/>
        <w:rPr>
          <w:rFonts w:asciiTheme="majorHAnsi" w:hAnsiTheme="majorHAnsi" w:cstheme="majorHAnsi"/>
          <w:smallCaps/>
          <w:sz w:val="32"/>
        </w:rPr>
      </w:pPr>
      <w:r w:rsidRPr="00094F83">
        <w:rPr>
          <w:rFonts w:asciiTheme="majorHAnsi" w:hAnsiTheme="majorHAnsi" w:cstheme="majorHAnsi"/>
          <w:smallCaps/>
          <w:sz w:val="32"/>
        </w:rPr>
        <w:t>Seed collection protocol</w:t>
      </w:r>
      <w:r w:rsidR="0034016E">
        <w:rPr>
          <w:rFonts w:asciiTheme="majorHAnsi" w:hAnsiTheme="majorHAnsi" w:cstheme="majorHAnsi"/>
          <w:smallCaps/>
          <w:sz w:val="32"/>
        </w:rPr>
        <w:t xml:space="preserve"> (fall 2023)</w:t>
      </w:r>
    </w:p>
    <w:p w14:paraId="501CEAEF" w14:textId="34C915DE" w:rsidR="006169A8" w:rsidRPr="00094F83" w:rsidRDefault="00585CFE" w:rsidP="005D1ED2">
      <w:pPr>
        <w:jc w:val="center"/>
        <w:rPr>
          <w:rFonts w:asciiTheme="majorHAnsi" w:hAnsiTheme="majorHAnsi" w:cstheme="majorHAnsi"/>
          <w:sz w:val="28"/>
        </w:rPr>
      </w:pPr>
      <w:r w:rsidRPr="00094F83">
        <w:rPr>
          <w:rFonts w:asciiTheme="majorHAnsi" w:hAnsiTheme="majorHAnsi" w:cstheme="majorHAnsi"/>
          <w:smallCaps/>
          <w:sz w:val="28"/>
        </w:rPr>
        <w:t>Rubber Rabbitbrush</w:t>
      </w:r>
      <w:r w:rsidR="006169A8" w:rsidRPr="00094F83">
        <w:rPr>
          <w:rFonts w:asciiTheme="majorHAnsi" w:hAnsiTheme="majorHAnsi" w:cstheme="majorHAnsi"/>
          <w:sz w:val="28"/>
        </w:rPr>
        <w:t xml:space="preserve"> (</w:t>
      </w:r>
      <w:proofErr w:type="spellStart"/>
      <w:r w:rsidRPr="00094F83">
        <w:rPr>
          <w:rFonts w:asciiTheme="majorHAnsi" w:hAnsiTheme="majorHAnsi" w:cstheme="majorHAnsi"/>
          <w:i/>
          <w:sz w:val="28"/>
        </w:rPr>
        <w:t>Ericameria</w:t>
      </w:r>
      <w:proofErr w:type="spellEnd"/>
      <w:r w:rsidRPr="00094F83">
        <w:rPr>
          <w:rFonts w:asciiTheme="majorHAnsi" w:hAnsiTheme="majorHAnsi" w:cstheme="majorHAnsi"/>
          <w:i/>
          <w:sz w:val="28"/>
        </w:rPr>
        <w:t xml:space="preserve"> </w:t>
      </w:r>
      <w:proofErr w:type="spellStart"/>
      <w:r w:rsidRPr="00094F83">
        <w:rPr>
          <w:rFonts w:asciiTheme="majorHAnsi" w:hAnsiTheme="majorHAnsi" w:cstheme="majorHAnsi"/>
          <w:i/>
          <w:sz w:val="28"/>
        </w:rPr>
        <w:t>nauseosa</w:t>
      </w:r>
      <w:proofErr w:type="spellEnd"/>
      <w:r w:rsidR="006169A8" w:rsidRPr="00094F83">
        <w:rPr>
          <w:rFonts w:asciiTheme="majorHAnsi" w:hAnsiTheme="majorHAnsi" w:cstheme="majorHAnsi"/>
          <w:sz w:val="28"/>
        </w:rPr>
        <w:t>)</w:t>
      </w:r>
    </w:p>
    <w:p w14:paraId="006DB057" w14:textId="77777777" w:rsidR="006169A8" w:rsidRPr="00094F83" w:rsidRDefault="006169A8">
      <w:pPr>
        <w:rPr>
          <w:rFonts w:asciiTheme="majorHAnsi" w:hAnsiTheme="majorHAnsi" w:cstheme="majorHAnsi"/>
        </w:rPr>
      </w:pPr>
    </w:p>
    <w:p w14:paraId="0B12A119" w14:textId="77777777" w:rsidR="005D1ED2" w:rsidRPr="00094F83" w:rsidRDefault="005D1ED2">
      <w:pPr>
        <w:rPr>
          <w:rFonts w:asciiTheme="majorHAnsi" w:hAnsiTheme="majorHAnsi" w:cstheme="majorHAnsi"/>
          <w:smallCaps/>
        </w:rPr>
        <w:sectPr w:rsidR="005D1ED2" w:rsidRPr="00094F83">
          <w:pgSz w:w="12240" w:h="15840"/>
          <w:pgMar w:top="1440" w:right="1800" w:bottom="1440" w:left="1800" w:header="720" w:footer="720" w:gutter="0"/>
          <w:cols w:space="720"/>
        </w:sectPr>
      </w:pPr>
    </w:p>
    <w:p w14:paraId="64BAE4FE" w14:textId="5D72C239" w:rsidR="006169A8" w:rsidRPr="00094F83" w:rsidRDefault="006169A8">
      <w:pPr>
        <w:rPr>
          <w:rFonts w:asciiTheme="majorHAnsi" w:hAnsiTheme="majorHAnsi" w:cstheme="majorHAnsi"/>
        </w:rPr>
      </w:pPr>
      <w:r w:rsidRPr="00094F83">
        <w:rPr>
          <w:rFonts w:asciiTheme="majorHAnsi" w:hAnsiTheme="majorHAnsi" w:cstheme="majorHAnsi"/>
          <w:smallCaps/>
        </w:rPr>
        <w:t>Goals</w:t>
      </w:r>
      <w:r w:rsidRPr="00094F83">
        <w:rPr>
          <w:rFonts w:asciiTheme="majorHAnsi" w:hAnsiTheme="majorHAnsi" w:cstheme="majorHAnsi"/>
        </w:rPr>
        <w:t xml:space="preserve">: Collected seed of </w:t>
      </w:r>
      <w:r w:rsidR="00585CFE" w:rsidRPr="00094F83">
        <w:rPr>
          <w:rFonts w:asciiTheme="majorHAnsi" w:hAnsiTheme="majorHAnsi" w:cstheme="majorHAnsi"/>
          <w:i/>
        </w:rPr>
        <w:t xml:space="preserve">E. </w:t>
      </w:r>
      <w:proofErr w:type="spellStart"/>
      <w:r w:rsidR="00585CFE" w:rsidRPr="00094F83">
        <w:rPr>
          <w:rFonts w:asciiTheme="majorHAnsi" w:hAnsiTheme="majorHAnsi" w:cstheme="majorHAnsi"/>
          <w:i/>
        </w:rPr>
        <w:t>nauseosa</w:t>
      </w:r>
      <w:proofErr w:type="spellEnd"/>
      <w:r w:rsidRPr="00094F83">
        <w:rPr>
          <w:rFonts w:asciiTheme="majorHAnsi" w:hAnsiTheme="majorHAnsi" w:cstheme="majorHAnsi"/>
        </w:rPr>
        <w:t xml:space="preserve"> will be used </w:t>
      </w:r>
      <w:r w:rsidR="00F8716F" w:rsidRPr="00094F83">
        <w:rPr>
          <w:rFonts w:asciiTheme="majorHAnsi" w:hAnsiTheme="majorHAnsi" w:cstheme="majorHAnsi"/>
        </w:rPr>
        <w:t>to</w:t>
      </w:r>
      <w:r w:rsidRPr="00094F83">
        <w:rPr>
          <w:rFonts w:asciiTheme="majorHAnsi" w:hAnsiTheme="majorHAnsi" w:cstheme="majorHAnsi"/>
        </w:rPr>
        <w:t xml:space="preserve"> establish</w:t>
      </w:r>
      <w:r w:rsidR="00F8716F" w:rsidRPr="00094F83">
        <w:rPr>
          <w:rFonts w:asciiTheme="majorHAnsi" w:hAnsiTheme="majorHAnsi" w:cstheme="majorHAnsi"/>
        </w:rPr>
        <w:t xml:space="preserve"> common garden trials</w:t>
      </w:r>
      <w:r w:rsidRPr="00094F83">
        <w:rPr>
          <w:rFonts w:asciiTheme="majorHAnsi" w:hAnsiTheme="majorHAnsi" w:cstheme="majorHAnsi"/>
        </w:rPr>
        <w:t>. These gardens will discern adaptive traits,</w:t>
      </w:r>
      <w:r w:rsidR="00796160">
        <w:rPr>
          <w:rFonts w:asciiTheme="majorHAnsi" w:hAnsiTheme="majorHAnsi" w:cstheme="majorHAnsi"/>
        </w:rPr>
        <w:t xml:space="preserve"> </w:t>
      </w:r>
      <w:r w:rsidR="0060291E">
        <w:rPr>
          <w:rFonts w:asciiTheme="majorHAnsi" w:hAnsiTheme="majorHAnsi" w:cstheme="majorHAnsi"/>
        </w:rPr>
        <w:t xml:space="preserve">role of phenotypic plasticity vs. local adaptation, </w:t>
      </w:r>
      <w:r w:rsidR="00796160">
        <w:rPr>
          <w:rFonts w:asciiTheme="majorHAnsi" w:hAnsiTheme="majorHAnsi" w:cstheme="majorHAnsi"/>
        </w:rPr>
        <w:t>ecological specialization,</w:t>
      </w:r>
      <w:r w:rsidRPr="00094F83">
        <w:rPr>
          <w:rFonts w:asciiTheme="majorHAnsi" w:hAnsiTheme="majorHAnsi" w:cstheme="majorHAnsi"/>
        </w:rPr>
        <w:t xml:space="preserve"> </w:t>
      </w:r>
      <w:r w:rsidR="00796160">
        <w:rPr>
          <w:rFonts w:asciiTheme="majorHAnsi" w:hAnsiTheme="majorHAnsi" w:cstheme="majorHAnsi"/>
        </w:rPr>
        <w:t xml:space="preserve">insect-plant co-evolution, and </w:t>
      </w:r>
      <w:r w:rsidRPr="00094F83">
        <w:rPr>
          <w:rFonts w:asciiTheme="majorHAnsi" w:hAnsiTheme="majorHAnsi" w:cstheme="majorHAnsi"/>
        </w:rPr>
        <w:t>seed</w:t>
      </w:r>
      <w:r w:rsidR="00796160">
        <w:rPr>
          <w:rFonts w:asciiTheme="majorHAnsi" w:hAnsiTheme="majorHAnsi" w:cstheme="majorHAnsi"/>
        </w:rPr>
        <w:t xml:space="preserve"> transfer</w:t>
      </w:r>
      <w:r w:rsidRPr="00094F83">
        <w:rPr>
          <w:rFonts w:asciiTheme="majorHAnsi" w:hAnsiTheme="majorHAnsi" w:cstheme="majorHAnsi"/>
        </w:rPr>
        <w:t>.</w:t>
      </w:r>
    </w:p>
    <w:p w14:paraId="70EFD05B" w14:textId="77777777" w:rsidR="002070A0" w:rsidRPr="00094F83" w:rsidRDefault="002070A0">
      <w:pPr>
        <w:rPr>
          <w:rFonts w:asciiTheme="majorHAnsi" w:hAnsiTheme="majorHAnsi" w:cstheme="majorHAnsi"/>
          <w:smallCaps/>
        </w:rPr>
      </w:pPr>
    </w:p>
    <w:p w14:paraId="3B1920C1" w14:textId="51790184" w:rsidR="00BE09E7" w:rsidRPr="00094F83" w:rsidRDefault="00BE09E7">
      <w:pPr>
        <w:rPr>
          <w:rFonts w:asciiTheme="majorHAnsi" w:hAnsiTheme="majorHAnsi" w:cstheme="majorHAnsi"/>
        </w:rPr>
      </w:pPr>
      <w:r w:rsidRPr="00094F83">
        <w:rPr>
          <w:rFonts w:asciiTheme="majorHAnsi" w:hAnsiTheme="majorHAnsi" w:cstheme="majorHAnsi"/>
          <w:smallCaps/>
        </w:rPr>
        <w:t>Taxonomy</w:t>
      </w:r>
      <w:r w:rsidRPr="00094F83">
        <w:rPr>
          <w:rFonts w:asciiTheme="majorHAnsi" w:hAnsiTheme="majorHAnsi" w:cstheme="majorHAnsi"/>
        </w:rPr>
        <w:t xml:space="preserve">: </w:t>
      </w:r>
      <w:proofErr w:type="spellStart"/>
      <w:r w:rsidR="00585CFE" w:rsidRPr="00094F83">
        <w:rPr>
          <w:rFonts w:asciiTheme="majorHAnsi" w:hAnsiTheme="majorHAnsi" w:cstheme="majorHAnsi"/>
          <w:i/>
        </w:rPr>
        <w:t>Ericameria</w:t>
      </w:r>
      <w:proofErr w:type="spellEnd"/>
      <w:r w:rsidR="00585CFE" w:rsidRPr="00094F83">
        <w:rPr>
          <w:rFonts w:asciiTheme="majorHAnsi" w:hAnsiTheme="majorHAnsi" w:cstheme="majorHAnsi"/>
          <w:i/>
        </w:rPr>
        <w:t xml:space="preserve"> </w:t>
      </w:r>
      <w:proofErr w:type="spellStart"/>
      <w:r w:rsidR="00585CFE" w:rsidRPr="00094F83">
        <w:rPr>
          <w:rFonts w:asciiTheme="majorHAnsi" w:hAnsiTheme="majorHAnsi" w:cstheme="majorHAnsi"/>
          <w:i/>
        </w:rPr>
        <w:t>nauseosa</w:t>
      </w:r>
      <w:proofErr w:type="spellEnd"/>
      <w:r w:rsidR="005A0685" w:rsidRPr="00094F83">
        <w:rPr>
          <w:rFonts w:asciiTheme="majorHAnsi" w:hAnsiTheme="majorHAnsi" w:cstheme="majorHAnsi"/>
        </w:rPr>
        <w:t xml:space="preserve"> contains </w:t>
      </w:r>
      <w:r w:rsidR="00585CFE" w:rsidRPr="00094F83">
        <w:rPr>
          <w:rFonts w:asciiTheme="majorHAnsi" w:hAnsiTheme="majorHAnsi" w:cstheme="majorHAnsi"/>
        </w:rPr>
        <w:t>two subspecies: green (</w:t>
      </w:r>
      <w:proofErr w:type="spellStart"/>
      <w:r w:rsidR="006632FF" w:rsidRPr="00094F83">
        <w:rPr>
          <w:rFonts w:asciiTheme="majorHAnsi" w:hAnsiTheme="majorHAnsi" w:cstheme="majorHAnsi"/>
        </w:rPr>
        <w:t>consimilis</w:t>
      </w:r>
      <w:proofErr w:type="spellEnd"/>
      <w:r w:rsidR="00585CFE" w:rsidRPr="00094F83">
        <w:rPr>
          <w:rFonts w:asciiTheme="majorHAnsi" w:hAnsiTheme="majorHAnsi" w:cstheme="majorHAnsi"/>
        </w:rPr>
        <w:t>) and gray (</w:t>
      </w:r>
      <w:proofErr w:type="spellStart"/>
      <w:r w:rsidR="006632FF" w:rsidRPr="00094F83">
        <w:rPr>
          <w:rFonts w:asciiTheme="majorHAnsi" w:hAnsiTheme="majorHAnsi" w:cstheme="majorHAnsi"/>
        </w:rPr>
        <w:t>nauseosa</w:t>
      </w:r>
      <w:proofErr w:type="spellEnd"/>
      <w:r w:rsidR="00585CFE" w:rsidRPr="00094F83">
        <w:rPr>
          <w:rFonts w:asciiTheme="majorHAnsi" w:hAnsiTheme="majorHAnsi" w:cstheme="majorHAnsi"/>
        </w:rPr>
        <w:t xml:space="preserve">). Within subspecies there is a myriad of </w:t>
      </w:r>
      <w:r w:rsidR="00406764" w:rsidRPr="00094F83">
        <w:rPr>
          <w:rFonts w:asciiTheme="majorHAnsi" w:hAnsiTheme="majorHAnsi" w:cstheme="majorHAnsi"/>
        </w:rPr>
        <w:t>varieties</w:t>
      </w:r>
      <w:r w:rsidR="006632FF" w:rsidRPr="00094F83">
        <w:rPr>
          <w:rFonts w:asciiTheme="majorHAnsi" w:hAnsiTheme="majorHAnsi" w:cstheme="majorHAnsi"/>
        </w:rPr>
        <w:t>.</w:t>
      </w:r>
      <w:r w:rsidR="005A0685" w:rsidRPr="00094F83">
        <w:rPr>
          <w:rFonts w:asciiTheme="majorHAnsi" w:hAnsiTheme="majorHAnsi" w:cstheme="majorHAnsi"/>
        </w:rPr>
        <w:t xml:space="preserve"> </w:t>
      </w:r>
    </w:p>
    <w:p w14:paraId="5EE266B8" w14:textId="77777777" w:rsidR="00585CFE" w:rsidRPr="00094F83" w:rsidRDefault="00585CFE">
      <w:pPr>
        <w:rPr>
          <w:rFonts w:asciiTheme="majorHAnsi" w:hAnsiTheme="majorHAnsi" w:cstheme="majorHAnsi"/>
        </w:rPr>
      </w:pPr>
    </w:p>
    <w:p w14:paraId="5051267E" w14:textId="77777777" w:rsidR="00D12F35" w:rsidRDefault="00D12F35" w:rsidP="00D12F35">
      <w:pPr>
        <w:keepNext/>
        <w:framePr w:w="2922" w:h="2576" w:hSpace="180" w:wrap="around" w:vAnchor="text" w:hAnchor="page" w:x="7340" w:y="19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 w:rsidRPr="001079B8">
        <w:rPr>
          <w:noProof/>
        </w:rPr>
        <w:drawing>
          <wp:inline distT="0" distB="0" distL="0" distR="0" wp14:anchorId="5AB4F311" wp14:editId="02138D3C">
            <wp:extent cx="1855470" cy="3470275"/>
            <wp:effectExtent l="0" t="0" r="0" b="0"/>
            <wp:docPr id="726454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540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9A65" w14:textId="37BEA942" w:rsidR="00D12F35" w:rsidRDefault="00D12F35" w:rsidP="00D12F35">
      <w:pPr>
        <w:pStyle w:val="Caption"/>
        <w:framePr w:w="2922" w:h="2576" w:hSpace="180" w:wrap="around" w:vAnchor="text" w:hAnchor="page" w:x="7340" w:y="19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. Rubber rabbitbrush achene with pappus. Achenes are about 5 mm in length. (Meyer 2008)</w:t>
      </w:r>
      <w:r w:rsidR="007219DD">
        <w:t>. Achene</w:t>
      </w:r>
      <w:r w:rsidR="00DA27BC">
        <w:t>s</w:t>
      </w:r>
      <w:r w:rsidR="007219DD">
        <w:t xml:space="preserve"> should be fully formed</w:t>
      </w:r>
      <w:r w:rsidR="00B76BAD">
        <w:t xml:space="preserve"> (shown above)</w:t>
      </w:r>
      <w:r w:rsidR="007219DD">
        <w:t xml:space="preserve"> and </w:t>
      </w:r>
      <w:r w:rsidR="00B76BAD">
        <w:t>easily</w:t>
      </w:r>
      <w:r w:rsidR="00DA27BC">
        <w:t xml:space="preserve"> </w:t>
      </w:r>
      <w:r w:rsidR="00DA27BC" w:rsidRPr="00DA27BC">
        <w:t>dehiscent</w:t>
      </w:r>
      <w:r w:rsidR="00DA27BC">
        <w:t xml:space="preserve"> from the inflorescence.</w:t>
      </w:r>
    </w:p>
    <w:p w14:paraId="4E0A62F4" w14:textId="1691F2DB" w:rsidR="006169A8" w:rsidRDefault="00BE09E7">
      <w:pPr>
        <w:rPr>
          <w:rFonts w:asciiTheme="majorHAnsi" w:hAnsiTheme="majorHAnsi" w:cstheme="majorHAnsi"/>
        </w:rPr>
      </w:pPr>
      <w:r w:rsidRPr="00094F83">
        <w:rPr>
          <w:rFonts w:asciiTheme="majorHAnsi" w:hAnsiTheme="majorHAnsi" w:cstheme="majorHAnsi"/>
          <w:smallCaps/>
        </w:rPr>
        <w:t>Collection site strategy</w:t>
      </w:r>
      <w:r w:rsidRPr="00094F83">
        <w:rPr>
          <w:rFonts w:asciiTheme="majorHAnsi" w:hAnsiTheme="majorHAnsi" w:cstheme="majorHAnsi"/>
        </w:rPr>
        <w:t xml:space="preserve">: </w:t>
      </w:r>
      <w:r w:rsidR="002E59B2">
        <w:rPr>
          <w:rFonts w:asciiTheme="majorHAnsi" w:hAnsiTheme="majorHAnsi" w:cstheme="majorHAnsi"/>
        </w:rPr>
        <w:t>W</w:t>
      </w:r>
      <w:r w:rsidR="00406764" w:rsidRPr="00094F83">
        <w:rPr>
          <w:rFonts w:asciiTheme="majorHAnsi" w:hAnsiTheme="majorHAnsi" w:cstheme="majorHAnsi"/>
        </w:rPr>
        <w:t>idespread varieties</w:t>
      </w:r>
      <w:r w:rsidR="002E59B2">
        <w:rPr>
          <w:rFonts w:asciiTheme="majorHAnsi" w:hAnsiTheme="majorHAnsi" w:cstheme="majorHAnsi"/>
        </w:rPr>
        <w:t xml:space="preserve"> of E. </w:t>
      </w:r>
      <w:proofErr w:type="spellStart"/>
      <w:r w:rsidR="002E59B2">
        <w:rPr>
          <w:rFonts w:asciiTheme="majorHAnsi" w:hAnsiTheme="majorHAnsi" w:cstheme="majorHAnsi"/>
        </w:rPr>
        <w:t>nauseosa</w:t>
      </w:r>
      <w:proofErr w:type="spellEnd"/>
      <w:r w:rsidR="002E59B2">
        <w:rPr>
          <w:rFonts w:asciiTheme="majorHAnsi" w:hAnsiTheme="majorHAnsi" w:cstheme="majorHAnsi"/>
        </w:rPr>
        <w:t xml:space="preserve"> are our primary focus</w:t>
      </w:r>
      <w:r w:rsidR="00406764" w:rsidRPr="00094F83">
        <w:rPr>
          <w:rFonts w:asciiTheme="majorHAnsi" w:hAnsiTheme="majorHAnsi" w:cstheme="majorHAnsi"/>
        </w:rPr>
        <w:t xml:space="preserve">, although we will happily accept endemic varieties. </w:t>
      </w:r>
      <w:r w:rsidR="002760D6">
        <w:rPr>
          <w:rFonts w:asciiTheme="majorHAnsi" w:hAnsiTheme="majorHAnsi" w:cstheme="majorHAnsi"/>
        </w:rPr>
        <w:t xml:space="preserve">Some of the varieties </w:t>
      </w:r>
      <w:r w:rsidR="00697D9D">
        <w:rPr>
          <w:rFonts w:asciiTheme="majorHAnsi" w:hAnsiTheme="majorHAnsi" w:cstheme="majorHAnsi"/>
        </w:rPr>
        <w:t xml:space="preserve">of </w:t>
      </w:r>
      <w:r w:rsidR="002760D6">
        <w:rPr>
          <w:rFonts w:asciiTheme="majorHAnsi" w:hAnsiTheme="majorHAnsi" w:cstheme="majorHAnsi"/>
        </w:rPr>
        <w:t>interest</w:t>
      </w:r>
      <w:r w:rsidR="002E59B2">
        <w:rPr>
          <w:rFonts w:asciiTheme="majorHAnsi" w:hAnsiTheme="majorHAnsi" w:cstheme="majorHAnsi"/>
        </w:rPr>
        <w:t xml:space="preserve"> </w:t>
      </w:r>
      <w:r w:rsidR="002760D6">
        <w:rPr>
          <w:rFonts w:asciiTheme="majorHAnsi" w:hAnsiTheme="majorHAnsi" w:cstheme="majorHAnsi"/>
        </w:rPr>
        <w:t xml:space="preserve">include: </w:t>
      </w:r>
      <w:proofErr w:type="spellStart"/>
      <w:r w:rsidR="002760D6">
        <w:rPr>
          <w:rFonts w:asciiTheme="majorHAnsi" w:hAnsiTheme="majorHAnsi" w:cstheme="majorHAnsi"/>
        </w:rPr>
        <w:t>hololueca</w:t>
      </w:r>
      <w:proofErr w:type="spellEnd"/>
      <w:r w:rsidR="002760D6">
        <w:rPr>
          <w:rFonts w:asciiTheme="majorHAnsi" w:hAnsiTheme="majorHAnsi" w:cstheme="majorHAnsi"/>
        </w:rPr>
        <w:t xml:space="preserve">, graveolens, speciosa, </w:t>
      </w:r>
      <w:proofErr w:type="spellStart"/>
      <w:r w:rsidR="002760D6">
        <w:rPr>
          <w:rFonts w:asciiTheme="majorHAnsi" w:hAnsiTheme="majorHAnsi" w:cstheme="majorHAnsi"/>
        </w:rPr>
        <w:t>oreophila</w:t>
      </w:r>
      <w:proofErr w:type="spellEnd"/>
      <w:r w:rsidR="002760D6">
        <w:rPr>
          <w:rFonts w:asciiTheme="majorHAnsi" w:hAnsiTheme="majorHAnsi" w:cstheme="majorHAnsi"/>
        </w:rPr>
        <w:t xml:space="preserve">, and hybrids. Note: hybridization can be common in some areas making </w:t>
      </w:r>
      <w:r w:rsidR="001A42C3">
        <w:rPr>
          <w:rFonts w:asciiTheme="majorHAnsi" w:hAnsiTheme="majorHAnsi" w:cstheme="majorHAnsi"/>
        </w:rPr>
        <w:t xml:space="preserve">varietal </w:t>
      </w:r>
      <w:r w:rsidR="002760D6">
        <w:rPr>
          <w:rFonts w:asciiTheme="majorHAnsi" w:hAnsiTheme="majorHAnsi" w:cstheme="majorHAnsi"/>
        </w:rPr>
        <w:t xml:space="preserve">determinations </w:t>
      </w:r>
      <w:r w:rsidR="001A42C3">
        <w:rPr>
          <w:rFonts w:asciiTheme="majorHAnsi" w:hAnsiTheme="majorHAnsi" w:cstheme="majorHAnsi"/>
        </w:rPr>
        <w:t>difficult to</w:t>
      </w:r>
      <w:r w:rsidR="002760D6">
        <w:rPr>
          <w:rFonts w:asciiTheme="majorHAnsi" w:hAnsiTheme="majorHAnsi" w:cstheme="majorHAnsi"/>
        </w:rPr>
        <w:t xml:space="preserve"> impossible.</w:t>
      </w:r>
      <w:r w:rsidR="00306E0B">
        <w:rPr>
          <w:rFonts w:asciiTheme="majorHAnsi" w:hAnsiTheme="majorHAnsi" w:cstheme="majorHAnsi"/>
        </w:rPr>
        <w:t xml:space="preserve"> Determining the variety in the field is not necessary for seed collection, but for more information on the taxonomy please consult FNA: </w:t>
      </w:r>
      <w:hyperlink r:id="rId5" w:history="1">
        <w:r w:rsidR="00306E0B" w:rsidRPr="001F787B">
          <w:rPr>
            <w:rStyle w:val="Hyperlink"/>
            <w:rFonts w:asciiTheme="majorHAnsi" w:hAnsiTheme="majorHAnsi" w:cstheme="majorHAnsi"/>
          </w:rPr>
          <w:t>http://floranorthamerica.org/Ericameria_nauseosa</w:t>
        </w:r>
      </w:hyperlink>
    </w:p>
    <w:p w14:paraId="7F83187B" w14:textId="77777777" w:rsidR="002070A0" w:rsidRPr="00094F83" w:rsidRDefault="002070A0">
      <w:pPr>
        <w:rPr>
          <w:rFonts w:asciiTheme="majorHAnsi" w:hAnsiTheme="majorHAnsi" w:cstheme="majorHAnsi"/>
          <w:smallCaps/>
        </w:rPr>
      </w:pPr>
    </w:p>
    <w:p w14:paraId="43F6BBD3" w14:textId="6A240A90" w:rsidR="001E3C03" w:rsidRDefault="006169A8">
      <w:pPr>
        <w:rPr>
          <w:rFonts w:asciiTheme="majorHAnsi" w:hAnsiTheme="majorHAnsi" w:cstheme="majorHAnsi"/>
        </w:rPr>
      </w:pPr>
      <w:r w:rsidRPr="00094F83">
        <w:rPr>
          <w:rFonts w:asciiTheme="majorHAnsi" w:hAnsiTheme="majorHAnsi" w:cstheme="majorHAnsi"/>
          <w:smallCaps/>
        </w:rPr>
        <w:t>Sample Collection</w:t>
      </w:r>
      <w:r w:rsidRPr="00094F83">
        <w:rPr>
          <w:rFonts w:asciiTheme="majorHAnsi" w:hAnsiTheme="majorHAnsi" w:cstheme="majorHAnsi"/>
        </w:rPr>
        <w:t>: Seed</w:t>
      </w:r>
      <w:r w:rsidR="00D12F35">
        <w:rPr>
          <w:rFonts w:asciiTheme="majorHAnsi" w:hAnsiTheme="majorHAnsi" w:cstheme="majorHAnsi"/>
        </w:rPr>
        <w:t xml:space="preserve"> (Figure 1)</w:t>
      </w:r>
      <w:r w:rsidRPr="00094F83">
        <w:rPr>
          <w:rFonts w:asciiTheme="majorHAnsi" w:hAnsiTheme="majorHAnsi" w:cstheme="majorHAnsi"/>
        </w:rPr>
        <w:t xml:space="preserve"> should be collected at one locale (</w:t>
      </w:r>
      <w:r w:rsidR="00306E0B">
        <w:rPr>
          <w:rFonts w:asciiTheme="majorHAnsi" w:hAnsiTheme="majorHAnsi" w:cstheme="majorHAnsi"/>
        </w:rPr>
        <w:t xml:space="preserve">i.e., populations) </w:t>
      </w:r>
      <w:r w:rsidRPr="00094F83">
        <w:rPr>
          <w:rFonts w:asciiTheme="majorHAnsi" w:hAnsiTheme="majorHAnsi" w:cstheme="majorHAnsi"/>
        </w:rPr>
        <w:t>approximately</w:t>
      </w:r>
      <w:r w:rsidR="002760D6">
        <w:rPr>
          <w:rFonts w:asciiTheme="majorHAnsi" w:hAnsiTheme="majorHAnsi" w:cstheme="majorHAnsi"/>
        </w:rPr>
        <w:t xml:space="preserve"> </w:t>
      </w:r>
      <w:r w:rsidRPr="00094F83">
        <w:rPr>
          <w:rFonts w:asciiTheme="majorHAnsi" w:hAnsiTheme="majorHAnsi" w:cstheme="majorHAnsi"/>
        </w:rPr>
        <w:t>1 -2 acres</w:t>
      </w:r>
      <w:r w:rsidR="00406764" w:rsidRPr="00094F83">
        <w:rPr>
          <w:rFonts w:asciiTheme="majorHAnsi" w:hAnsiTheme="majorHAnsi" w:cstheme="majorHAnsi"/>
        </w:rPr>
        <w:t xml:space="preserve"> and one variety</w:t>
      </w:r>
      <w:r w:rsidRPr="00094F83">
        <w:rPr>
          <w:rFonts w:asciiTheme="majorHAnsi" w:hAnsiTheme="majorHAnsi" w:cstheme="majorHAnsi"/>
        </w:rPr>
        <w:t xml:space="preserve">. Individual samples (i.e., </w:t>
      </w:r>
      <w:r w:rsidR="00BE09E7" w:rsidRPr="00094F83">
        <w:rPr>
          <w:rFonts w:asciiTheme="majorHAnsi" w:hAnsiTheme="majorHAnsi" w:cstheme="majorHAnsi"/>
        </w:rPr>
        <w:t xml:space="preserve">seed </w:t>
      </w:r>
      <w:r w:rsidRPr="00094F83">
        <w:rPr>
          <w:rFonts w:asciiTheme="majorHAnsi" w:hAnsiTheme="majorHAnsi" w:cstheme="majorHAnsi"/>
        </w:rPr>
        <w:t>collections from one plant) must be kept separate</w:t>
      </w:r>
      <w:r w:rsidR="00DD60FC" w:rsidRPr="00094F83">
        <w:rPr>
          <w:rFonts w:asciiTheme="majorHAnsi" w:hAnsiTheme="majorHAnsi" w:cstheme="majorHAnsi"/>
        </w:rPr>
        <w:t>d</w:t>
      </w:r>
      <w:r w:rsidR="00D12F35">
        <w:rPr>
          <w:rFonts w:asciiTheme="majorHAnsi" w:hAnsiTheme="majorHAnsi" w:cstheme="majorHAnsi"/>
        </w:rPr>
        <w:t xml:space="preserve"> in paper bags</w:t>
      </w:r>
      <w:r w:rsidRPr="00094F83">
        <w:rPr>
          <w:rFonts w:asciiTheme="majorHAnsi" w:hAnsiTheme="majorHAnsi" w:cstheme="majorHAnsi"/>
        </w:rPr>
        <w:t xml:space="preserve">. After checking </w:t>
      </w:r>
      <w:r w:rsidR="005A0685" w:rsidRPr="00094F83">
        <w:rPr>
          <w:rFonts w:asciiTheme="majorHAnsi" w:hAnsiTheme="majorHAnsi" w:cstheme="majorHAnsi"/>
        </w:rPr>
        <w:t xml:space="preserve">and confirming </w:t>
      </w:r>
      <w:r w:rsidR="00D12F35">
        <w:rPr>
          <w:rFonts w:asciiTheme="majorHAnsi" w:hAnsiTheme="majorHAnsi" w:cstheme="majorHAnsi"/>
        </w:rPr>
        <w:t>a mature seed head</w:t>
      </w:r>
      <w:r w:rsidR="001079B8">
        <w:rPr>
          <w:rFonts w:asciiTheme="majorHAnsi" w:hAnsiTheme="majorHAnsi" w:cstheme="majorHAnsi"/>
        </w:rPr>
        <w:t xml:space="preserve"> (see Figure </w:t>
      </w:r>
      <w:r w:rsidR="00D12F35">
        <w:rPr>
          <w:rFonts w:asciiTheme="majorHAnsi" w:hAnsiTheme="majorHAnsi" w:cstheme="majorHAnsi"/>
        </w:rPr>
        <w:t>2</w:t>
      </w:r>
      <w:r w:rsidR="001079B8">
        <w:rPr>
          <w:rFonts w:asciiTheme="majorHAnsi" w:hAnsiTheme="majorHAnsi" w:cstheme="majorHAnsi"/>
        </w:rPr>
        <w:t>)</w:t>
      </w:r>
      <w:r w:rsidRPr="00094F83">
        <w:rPr>
          <w:rFonts w:asciiTheme="majorHAnsi" w:hAnsiTheme="majorHAnsi" w:cstheme="majorHAnsi"/>
        </w:rPr>
        <w:t xml:space="preserve">, clip </w:t>
      </w:r>
      <w:r w:rsidR="002E59B2">
        <w:rPr>
          <w:rFonts w:asciiTheme="majorHAnsi" w:hAnsiTheme="majorHAnsi" w:cstheme="majorHAnsi"/>
        </w:rPr>
        <w:t>at least</w:t>
      </w:r>
      <w:r w:rsidRPr="00094F83">
        <w:rPr>
          <w:rFonts w:asciiTheme="majorHAnsi" w:hAnsiTheme="majorHAnsi" w:cstheme="majorHAnsi"/>
        </w:rPr>
        <w:t xml:space="preserve"> a dozen </w:t>
      </w:r>
      <w:r w:rsidR="009D6448" w:rsidRPr="00094F83">
        <w:rPr>
          <w:rFonts w:asciiTheme="majorHAnsi" w:hAnsiTheme="majorHAnsi" w:cstheme="majorHAnsi"/>
        </w:rPr>
        <w:t>inflorescences</w:t>
      </w:r>
      <w:r w:rsidR="00ED5C38">
        <w:rPr>
          <w:rFonts w:asciiTheme="majorHAnsi" w:hAnsiTheme="majorHAnsi" w:cstheme="majorHAnsi"/>
        </w:rPr>
        <w:t>, 6 to 8 inches of stem (including leaves),</w:t>
      </w:r>
      <w:r w:rsidRPr="00094F83">
        <w:rPr>
          <w:rFonts w:asciiTheme="majorHAnsi" w:hAnsiTheme="majorHAnsi" w:cstheme="majorHAnsi"/>
        </w:rPr>
        <w:t xml:space="preserve"> and place them in an </w:t>
      </w:r>
      <w:r w:rsidR="009D6448" w:rsidRPr="00094F83">
        <w:rPr>
          <w:rFonts w:asciiTheme="majorHAnsi" w:hAnsiTheme="majorHAnsi" w:cstheme="majorHAnsi"/>
        </w:rPr>
        <w:t>appropriately</w:t>
      </w:r>
      <w:r w:rsidRPr="00094F83">
        <w:rPr>
          <w:rFonts w:asciiTheme="majorHAnsi" w:hAnsiTheme="majorHAnsi" w:cstheme="majorHAnsi"/>
        </w:rPr>
        <w:t xml:space="preserve"> sized paper bag</w:t>
      </w:r>
      <w:r w:rsidR="00796160">
        <w:rPr>
          <w:rFonts w:asciiTheme="majorHAnsi" w:hAnsiTheme="majorHAnsi" w:cstheme="majorHAnsi"/>
        </w:rPr>
        <w:t xml:space="preserve"> with inflorescence facing down</w:t>
      </w:r>
      <w:r w:rsidR="00DD60FC" w:rsidRPr="00094F83">
        <w:rPr>
          <w:rFonts w:asciiTheme="majorHAnsi" w:hAnsiTheme="majorHAnsi" w:cstheme="majorHAnsi"/>
        </w:rPr>
        <w:t>. Label bags with collection site name</w:t>
      </w:r>
      <w:r w:rsidR="00796160">
        <w:rPr>
          <w:rFonts w:asciiTheme="majorHAnsi" w:hAnsiTheme="majorHAnsi" w:cstheme="majorHAnsi"/>
        </w:rPr>
        <w:t xml:space="preserve"> that corresponds to the data sheet (next page)</w:t>
      </w:r>
      <w:r w:rsidRPr="00094F83">
        <w:rPr>
          <w:rFonts w:asciiTheme="majorHAnsi" w:hAnsiTheme="majorHAnsi" w:cstheme="majorHAnsi"/>
        </w:rPr>
        <w:t>.</w:t>
      </w:r>
      <w:r w:rsidR="001E3C03">
        <w:rPr>
          <w:rFonts w:asciiTheme="majorHAnsi" w:hAnsiTheme="majorHAnsi" w:cstheme="majorHAnsi"/>
        </w:rPr>
        <w:t xml:space="preserve"> Bags can be folded and closed with staples to prevent seed mixing </w:t>
      </w:r>
      <w:r w:rsidR="002E59B2">
        <w:rPr>
          <w:rFonts w:asciiTheme="majorHAnsi" w:hAnsiTheme="majorHAnsi" w:cstheme="majorHAnsi"/>
        </w:rPr>
        <w:t>among</w:t>
      </w:r>
      <w:r w:rsidR="001E3C03">
        <w:rPr>
          <w:rFonts w:asciiTheme="majorHAnsi" w:hAnsiTheme="majorHAnsi" w:cstheme="majorHAnsi"/>
        </w:rPr>
        <w:t xml:space="preserve"> samples.</w:t>
      </w:r>
      <w:r w:rsidRPr="00094F83">
        <w:rPr>
          <w:rFonts w:asciiTheme="majorHAnsi" w:hAnsiTheme="majorHAnsi" w:cstheme="majorHAnsi"/>
        </w:rPr>
        <w:t xml:space="preserve"> Repeat this process </w:t>
      </w:r>
      <w:r w:rsidR="00306E0B" w:rsidRPr="00094F83">
        <w:rPr>
          <w:rFonts w:asciiTheme="majorHAnsi" w:hAnsiTheme="majorHAnsi" w:cstheme="majorHAnsi"/>
        </w:rPr>
        <w:t xml:space="preserve">15 times </w:t>
      </w:r>
      <w:r w:rsidRPr="00094F83">
        <w:rPr>
          <w:rFonts w:asciiTheme="majorHAnsi" w:hAnsiTheme="majorHAnsi" w:cstheme="majorHAnsi"/>
        </w:rPr>
        <w:t>for separate plants</w:t>
      </w:r>
      <w:r w:rsidR="00306E0B">
        <w:rPr>
          <w:rFonts w:asciiTheme="majorHAnsi" w:hAnsiTheme="majorHAnsi" w:cstheme="majorHAnsi"/>
        </w:rPr>
        <w:t xml:space="preserve"> (n = 15</w:t>
      </w:r>
      <w:r w:rsidR="00A3092B">
        <w:rPr>
          <w:rFonts w:asciiTheme="majorHAnsi" w:hAnsiTheme="majorHAnsi" w:cstheme="majorHAnsi"/>
        </w:rPr>
        <w:t xml:space="preserve"> samples</w:t>
      </w:r>
      <w:r w:rsidR="00306E0B">
        <w:rPr>
          <w:rFonts w:asciiTheme="majorHAnsi" w:hAnsiTheme="majorHAnsi" w:cstheme="majorHAnsi"/>
        </w:rPr>
        <w:t xml:space="preserve"> for each population)</w:t>
      </w:r>
      <w:r w:rsidRPr="00094F83">
        <w:rPr>
          <w:rFonts w:asciiTheme="majorHAnsi" w:hAnsiTheme="majorHAnsi" w:cstheme="majorHAnsi"/>
        </w:rPr>
        <w:t>.</w:t>
      </w:r>
      <w:r w:rsidR="00BE09E7" w:rsidRPr="00094F83">
        <w:rPr>
          <w:rFonts w:asciiTheme="majorHAnsi" w:hAnsiTheme="majorHAnsi" w:cstheme="majorHAnsi"/>
        </w:rPr>
        <w:t xml:space="preserve"> </w:t>
      </w:r>
      <w:r w:rsidR="00796160">
        <w:rPr>
          <w:rFonts w:asciiTheme="majorHAnsi" w:hAnsiTheme="majorHAnsi" w:cstheme="majorHAnsi"/>
        </w:rPr>
        <w:t>Stor</w:t>
      </w:r>
      <w:r w:rsidR="001E3C03">
        <w:rPr>
          <w:rFonts w:asciiTheme="majorHAnsi" w:hAnsiTheme="majorHAnsi" w:cstheme="majorHAnsi"/>
        </w:rPr>
        <w:t xml:space="preserve">e </w:t>
      </w:r>
      <w:r w:rsidR="00796160">
        <w:rPr>
          <w:rFonts w:asciiTheme="majorHAnsi" w:hAnsiTheme="majorHAnsi" w:cstheme="majorHAnsi"/>
        </w:rPr>
        <w:t>collection</w:t>
      </w:r>
      <w:r w:rsidR="001E3C03">
        <w:rPr>
          <w:rFonts w:asciiTheme="majorHAnsi" w:hAnsiTheme="majorHAnsi" w:cstheme="majorHAnsi"/>
        </w:rPr>
        <w:t>s</w:t>
      </w:r>
      <w:r w:rsidR="00796160">
        <w:rPr>
          <w:rFonts w:asciiTheme="majorHAnsi" w:hAnsiTheme="majorHAnsi" w:cstheme="majorHAnsi"/>
        </w:rPr>
        <w:t xml:space="preserve"> in a cool dry place until shipment. </w:t>
      </w:r>
    </w:p>
    <w:p w14:paraId="0D88BD03" w14:textId="77777777" w:rsidR="000568A7" w:rsidRDefault="000568A7">
      <w:pPr>
        <w:rPr>
          <w:rFonts w:asciiTheme="majorHAnsi" w:hAnsiTheme="majorHAnsi" w:cstheme="majorHAnsi"/>
        </w:rPr>
      </w:pPr>
    </w:p>
    <w:p w14:paraId="7AAC113F" w14:textId="45827EE3" w:rsidR="000568A7" w:rsidRDefault="000568A7">
      <w:pPr>
        <w:rPr>
          <w:rFonts w:asciiTheme="majorHAnsi" w:hAnsiTheme="majorHAnsi" w:cstheme="majorHAnsi"/>
        </w:rPr>
      </w:pPr>
      <w:r w:rsidRPr="000568A7">
        <w:rPr>
          <w:rFonts w:asciiTheme="majorHAnsi" w:hAnsiTheme="majorHAnsi" w:cs="Calibri (Headings)"/>
          <w:smallCaps/>
        </w:rPr>
        <w:t>Timing</w:t>
      </w:r>
      <w:r>
        <w:rPr>
          <w:rFonts w:asciiTheme="majorHAnsi" w:hAnsiTheme="majorHAnsi" w:cstheme="majorHAnsi"/>
        </w:rPr>
        <w:t>: Flower phenology should be similar to big sagebrush. Colder sites (higher elevation and latitude) will flower first.</w:t>
      </w:r>
    </w:p>
    <w:p w14:paraId="002DF971" w14:textId="77777777" w:rsidR="008066A4" w:rsidRDefault="008066A4">
      <w:pPr>
        <w:rPr>
          <w:rFonts w:asciiTheme="majorHAnsi" w:hAnsiTheme="majorHAnsi" w:cstheme="majorHAnsi"/>
        </w:rPr>
      </w:pPr>
    </w:p>
    <w:p w14:paraId="33F30958" w14:textId="1FA7BA91" w:rsidR="008066A4" w:rsidRPr="008066A4" w:rsidRDefault="008066A4">
      <w:pPr>
        <w:rPr>
          <w:rFonts w:asciiTheme="majorHAnsi" w:hAnsiTheme="majorHAnsi" w:cs="Calibri (Headings)"/>
        </w:rPr>
      </w:pPr>
      <w:r>
        <w:rPr>
          <w:rFonts w:asciiTheme="majorHAnsi" w:hAnsiTheme="majorHAnsi" w:cs="Calibri (Headings)" w:hint="cs"/>
          <w:smallCaps/>
        </w:rPr>
        <w:t>D</w:t>
      </w:r>
      <w:r>
        <w:rPr>
          <w:rFonts w:asciiTheme="majorHAnsi" w:hAnsiTheme="majorHAnsi" w:cs="Calibri (Headings)"/>
          <w:smallCaps/>
        </w:rPr>
        <w:t xml:space="preserve">esired Locations: </w:t>
      </w:r>
      <w:r>
        <w:rPr>
          <w:rFonts w:asciiTheme="majorHAnsi" w:hAnsiTheme="majorHAnsi" w:cs="Calibri (Headings)"/>
        </w:rPr>
        <w:t>If you are located near one or more of our previous collection sites, please consider collecting there. See the list of locations in Table 1, below.</w:t>
      </w:r>
    </w:p>
    <w:p w14:paraId="1E189BDC" w14:textId="77777777" w:rsidR="001E3C03" w:rsidRDefault="001E3C03">
      <w:pPr>
        <w:rPr>
          <w:rFonts w:asciiTheme="majorHAnsi" w:hAnsiTheme="majorHAnsi" w:cstheme="majorHAnsi"/>
        </w:rPr>
      </w:pPr>
    </w:p>
    <w:p w14:paraId="6935F71A" w14:textId="77777777" w:rsidR="00FE4D61" w:rsidRDefault="00D92486">
      <w:r w:rsidRPr="00801A53">
        <w:rPr>
          <w:smallCaps/>
        </w:rPr>
        <w:lastRenderedPageBreak/>
        <w:t>S</w:t>
      </w:r>
      <w:r>
        <w:rPr>
          <w:smallCaps/>
        </w:rPr>
        <w:t>hipping</w:t>
      </w:r>
      <w:r w:rsidRPr="00801A53">
        <w:rPr>
          <w:smallCaps/>
        </w:rPr>
        <w:t>:</w:t>
      </w:r>
      <w:r>
        <w:rPr>
          <w:smallCaps/>
        </w:rPr>
        <w:t xml:space="preserve"> </w:t>
      </w:r>
      <w:r>
        <w:t xml:space="preserve"> </w:t>
      </w:r>
      <w:r w:rsidR="00D12F35" w:rsidRPr="00B76BAD">
        <w:rPr>
          <w:rFonts w:asciiTheme="majorHAnsi" w:hAnsiTheme="majorHAnsi" w:cstheme="majorHAnsi"/>
        </w:rPr>
        <w:t>S</w:t>
      </w:r>
      <w:r w:rsidRPr="00B76BAD">
        <w:rPr>
          <w:rFonts w:asciiTheme="majorHAnsi" w:hAnsiTheme="majorHAnsi" w:cstheme="majorHAnsi"/>
        </w:rPr>
        <w:t xml:space="preserve">hip samples within one or two days after collection. Ship </w:t>
      </w:r>
      <w:r w:rsidR="00ED5C38" w:rsidRPr="00B76BAD">
        <w:rPr>
          <w:rFonts w:asciiTheme="majorHAnsi" w:hAnsiTheme="majorHAnsi" w:cstheme="majorHAnsi"/>
        </w:rPr>
        <w:t xml:space="preserve">at ambient temperature </w:t>
      </w:r>
      <w:r w:rsidRPr="00B76BAD">
        <w:rPr>
          <w:rFonts w:asciiTheme="majorHAnsi" w:hAnsiTheme="majorHAnsi" w:cstheme="majorHAnsi"/>
        </w:rPr>
        <w:t>to the address below. Please notify me when the package has shipped</w:t>
      </w:r>
      <w:r w:rsidR="00ED5C38" w:rsidRPr="00B76BAD">
        <w:rPr>
          <w:rFonts w:asciiTheme="majorHAnsi" w:hAnsiTheme="majorHAnsi" w:cstheme="majorHAnsi"/>
        </w:rPr>
        <w:t xml:space="preserve"> (bryce.richardson2@usda.gov)</w:t>
      </w:r>
      <w:r w:rsidRPr="00B76BAD">
        <w:rPr>
          <w:rFonts w:asciiTheme="majorHAnsi" w:hAnsiTheme="majorHAnsi" w:cstheme="majorHAnsi"/>
        </w:rPr>
        <w:t>.</w:t>
      </w:r>
      <w:r>
        <w:t xml:space="preserve"> </w:t>
      </w:r>
    </w:p>
    <w:p w14:paraId="0CE7A6FD" w14:textId="247C6A1F" w:rsidR="00D92486" w:rsidRDefault="00FE4D61">
      <w:pPr>
        <w:rPr>
          <w:rFonts w:asciiTheme="majorHAnsi" w:hAnsiTheme="majorHAnsi" w:cstheme="majorHAnsi"/>
        </w:rPr>
      </w:pPr>
      <w:r>
        <w:t xml:space="preserve">Note: </w:t>
      </w:r>
      <w:r>
        <w:rPr>
          <w:rFonts w:asciiTheme="majorHAnsi" w:hAnsiTheme="majorHAnsi" w:cstheme="majorHAnsi"/>
        </w:rPr>
        <w:t>Please dry wet samples</w:t>
      </w:r>
      <w:r w:rsidR="009F2E41">
        <w:rPr>
          <w:rFonts w:asciiTheme="majorHAnsi" w:hAnsiTheme="majorHAnsi" w:cstheme="majorHAnsi"/>
        </w:rPr>
        <w:t xml:space="preserve"> from rain or dew</w:t>
      </w:r>
      <w:r>
        <w:rPr>
          <w:rFonts w:asciiTheme="majorHAnsi" w:hAnsiTheme="majorHAnsi" w:cstheme="majorHAnsi"/>
        </w:rPr>
        <w:t xml:space="preserve"> before shipping.</w:t>
      </w:r>
    </w:p>
    <w:p w14:paraId="06F20F48" w14:textId="0215C117" w:rsidR="001E3C03" w:rsidRDefault="001E3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Submit collections</w:t>
      </w:r>
      <w:r w:rsidR="00D12F35">
        <w:rPr>
          <w:rFonts w:asciiTheme="majorHAnsi" w:hAnsiTheme="majorHAnsi" w:cstheme="majorHAnsi"/>
        </w:rPr>
        <w:t xml:space="preserve"> to</w:t>
      </w:r>
      <w:r>
        <w:rPr>
          <w:rFonts w:asciiTheme="majorHAnsi" w:hAnsiTheme="majorHAnsi" w:cstheme="majorHAnsi"/>
        </w:rPr>
        <w:t>:</w:t>
      </w:r>
    </w:p>
    <w:p w14:paraId="39F0B449" w14:textId="77777777" w:rsidR="006936F3" w:rsidRDefault="006936F3" w:rsidP="00D12F35">
      <w:pPr>
        <w:keepNext/>
        <w:framePr w:w="4516" w:h="4958" w:hSpace="180" w:wrap="around" w:vAnchor="text" w:hAnchor="page" w:x="5899" w:y="-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 w:rsidRPr="006936F3">
        <w:rPr>
          <w:noProof/>
        </w:rPr>
        <w:drawing>
          <wp:inline distT="0" distB="0" distL="0" distR="0" wp14:anchorId="5E70137E" wp14:editId="11D79F52">
            <wp:extent cx="3363241" cy="2532185"/>
            <wp:effectExtent l="0" t="0" r="2540" b="0"/>
            <wp:docPr id="65259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5945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7873" cy="25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CC6B" w14:textId="24DF4B78" w:rsidR="006936F3" w:rsidRDefault="006936F3" w:rsidP="00D12F35">
      <w:pPr>
        <w:pStyle w:val="Caption"/>
        <w:framePr w:w="4516" w:h="4958" w:hSpace="180" w:wrap="around" w:vAnchor="text" w:hAnchor="page" w:x="5899" w:y="-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. Inflorescences of ERNA. </w:t>
      </w:r>
      <w:r w:rsidR="00D12F35">
        <w:t xml:space="preserve">Mature seed heads are often tan to white. Immature seed heads remain yellow to dark brown </w:t>
      </w:r>
      <w:r>
        <w:t>(Love et al. 2014)</w:t>
      </w:r>
      <w:r w:rsidR="00B76BAD">
        <w:t>.</w:t>
      </w:r>
    </w:p>
    <w:p w14:paraId="7AE6C5E0" w14:textId="7AA5CB9C" w:rsidR="001E3C03" w:rsidRDefault="001E3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Bryce Richardson</w:t>
      </w:r>
    </w:p>
    <w:p w14:paraId="40874426" w14:textId="0938FE9D" w:rsidR="001E3C03" w:rsidRDefault="001E3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USDA Forest Service </w:t>
      </w:r>
    </w:p>
    <w:p w14:paraId="064BDF24" w14:textId="38D0E252" w:rsidR="001E3C03" w:rsidRDefault="001E3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1221 South Main Street</w:t>
      </w:r>
    </w:p>
    <w:p w14:paraId="4DD9D518" w14:textId="24278D19" w:rsidR="001E3C03" w:rsidRDefault="001E3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Moscow, ID 83843</w:t>
      </w:r>
    </w:p>
    <w:p w14:paraId="7C414564" w14:textId="292F13F2" w:rsidR="001E3C03" w:rsidRDefault="001E3C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Phone: 208-883-2322</w:t>
      </w:r>
    </w:p>
    <w:p w14:paraId="37A9F51E" w14:textId="77777777" w:rsidR="001E3C03" w:rsidRDefault="001E3C03">
      <w:pPr>
        <w:rPr>
          <w:rFonts w:asciiTheme="majorHAnsi" w:hAnsiTheme="majorHAnsi" w:cstheme="majorHAnsi"/>
        </w:rPr>
      </w:pPr>
    </w:p>
    <w:p w14:paraId="5E698115" w14:textId="2F925D0C" w:rsidR="00406764" w:rsidRPr="00094F83" w:rsidRDefault="00D9248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</w:t>
      </w:r>
      <w:r w:rsidR="0053506C">
        <w:rPr>
          <w:rFonts w:asciiTheme="majorHAnsi" w:hAnsiTheme="majorHAnsi" w:cstheme="majorHAnsi"/>
        </w:rPr>
        <w:t>If you would like paid shipping (UPS</w:t>
      </w:r>
      <w:r w:rsidR="001E3C03">
        <w:rPr>
          <w:rFonts w:asciiTheme="majorHAnsi" w:hAnsiTheme="majorHAnsi" w:cstheme="majorHAnsi"/>
        </w:rPr>
        <w:t xml:space="preserve"> or FedEx</w:t>
      </w:r>
      <w:r w:rsidR="0053506C">
        <w:rPr>
          <w:rFonts w:asciiTheme="majorHAnsi" w:hAnsiTheme="majorHAnsi" w:cstheme="majorHAnsi"/>
        </w:rPr>
        <w:t>) please let us know</w:t>
      </w:r>
      <w:r w:rsidR="00A3092B">
        <w:rPr>
          <w:rFonts w:asciiTheme="majorHAnsi" w:hAnsiTheme="majorHAnsi" w:cstheme="majorHAnsi"/>
        </w:rPr>
        <w:t xml:space="preserve">. </w:t>
      </w:r>
      <w:r w:rsidR="0053506C">
        <w:rPr>
          <w:rFonts w:asciiTheme="majorHAnsi" w:hAnsiTheme="majorHAnsi" w:cstheme="majorHAnsi"/>
        </w:rPr>
        <w:t>(bryce.richardson2@usda.gov).</w:t>
      </w:r>
    </w:p>
    <w:p w14:paraId="143D74DF" w14:textId="77777777" w:rsidR="00406764" w:rsidRPr="00094F83" w:rsidRDefault="00406764">
      <w:pPr>
        <w:rPr>
          <w:rFonts w:asciiTheme="majorHAnsi" w:hAnsiTheme="majorHAnsi" w:cstheme="majorHAnsi"/>
        </w:rPr>
      </w:pPr>
    </w:p>
    <w:p w14:paraId="6C5C2D4B" w14:textId="77777777" w:rsidR="0058162B" w:rsidRDefault="00493DB1" w:rsidP="002760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mallCaps/>
        </w:rPr>
        <w:t>ERNA Collection data sheet</w:t>
      </w:r>
    </w:p>
    <w:p w14:paraId="634F31D3" w14:textId="7D07195D" w:rsidR="0053506C" w:rsidRDefault="00BE09E7" w:rsidP="002760D6">
      <w:pPr>
        <w:rPr>
          <w:rFonts w:asciiTheme="majorHAnsi" w:hAnsiTheme="majorHAnsi" w:cstheme="majorHAnsi"/>
        </w:rPr>
      </w:pPr>
      <w:r w:rsidRPr="00094F83">
        <w:rPr>
          <w:rFonts w:asciiTheme="majorHAnsi" w:hAnsiTheme="majorHAnsi" w:cstheme="majorHAnsi"/>
        </w:rPr>
        <w:t xml:space="preserve">For each collection site record: </w:t>
      </w:r>
      <w:r w:rsidR="00C6096A">
        <w:rPr>
          <w:rFonts w:asciiTheme="majorHAnsi" w:hAnsiTheme="majorHAnsi" w:cstheme="majorHAnsi"/>
        </w:rPr>
        <w:t xml:space="preserve">site name, </w:t>
      </w:r>
      <w:r w:rsidRPr="00094F83">
        <w:rPr>
          <w:rFonts w:asciiTheme="majorHAnsi" w:hAnsiTheme="majorHAnsi" w:cstheme="majorHAnsi"/>
        </w:rPr>
        <w:t>latitude, longitude</w:t>
      </w:r>
      <w:r w:rsidR="00094F83" w:rsidRPr="00094F83">
        <w:rPr>
          <w:rFonts w:asciiTheme="majorHAnsi" w:hAnsiTheme="majorHAnsi" w:cstheme="majorHAnsi"/>
        </w:rPr>
        <w:t>,</w:t>
      </w:r>
      <w:r w:rsidRPr="00094F83">
        <w:rPr>
          <w:rFonts w:asciiTheme="majorHAnsi" w:hAnsiTheme="majorHAnsi" w:cstheme="majorHAnsi"/>
        </w:rPr>
        <w:t xml:space="preserve"> elevation</w:t>
      </w:r>
      <w:r w:rsidR="0058162B">
        <w:rPr>
          <w:rFonts w:asciiTheme="majorHAnsi" w:hAnsiTheme="majorHAnsi" w:cstheme="majorHAnsi"/>
        </w:rPr>
        <w:t>,</w:t>
      </w:r>
      <w:r w:rsidR="00796160">
        <w:rPr>
          <w:rFonts w:asciiTheme="majorHAnsi" w:hAnsiTheme="majorHAnsi" w:cstheme="majorHAnsi"/>
        </w:rPr>
        <w:t xml:space="preserve"> and append a site photo (see ERNA collection data sheet on the next page)</w:t>
      </w:r>
      <w:r w:rsidRPr="00094F83">
        <w:rPr>
          <w:rFonts w:asciiTheme="majorHAnsi" w:hAnsiTheme="majorHAnsi" w:cstheme="majorHAnsi"/>
        </w:rPr>
        <w:t>. These coordinates and elevation are important in analyses so accuracy matters.</w:t>
      </w:r>
      <w:r w:rsidR="00F8716F" w:rsidRPr="00094F83">
        <w:rPr>
          <w:rFonts w:asciiTheme="majorHAnsi" w:hAnsiTheme="majorHAnsi" w:cstheme="majorHAnsi"/>
        </w:rPr>
        <w:t xml:space="preserve"> </w:t>
      </w:r>
      <w:r w:rsidR="00C6096A">
        <w:rPr>
          <w:rFonts w:asciiTheme="majorHAnsi" w:hAnsiTheme="majorHAnsi" w:cstheme="majorHAnsi"/>
        </w:rPr>
        <w:t>Also, r</w:t>
      </w:r>
      <w:r w:rsidR="00796160">
        <w:rPr>
          <w:rFonts w:asciiTheme="majorHAnsi" w:hAnsiTheme="majorHAnsi" w:cstheme="majorHAnsi"/>
        </w:rPr>
        <w:t>ecord topographic and soil features listed in the data sheet.</w:t>
      </w:r>
      <w:r w:rsidR="00493DB1">
        <w:rPr>
          <w:rFonts w:asciiTheme="majorHAnsi" w:hAnsiTheme="majorHAnsi" w:cstheme="majorHAnsi"/>
        </w:rPr>
        <w:t xml:space="preserve"> If other features of the site appear important, please attach other photos.</w:t>
      </w:r>
    </w:p>
    <w:p w14:paraId="14251D7C" w14:textId="77777777" w:rsidR="0072459F" w:rsidRDefault="0072459F" w:rsidP="002760D6">
      <w:pPr>
        <w:rPr>
          <w:rFonts w:asciiTheme="majorHAnsi" w:hAnsiTheme="majorHAnsi" w:cstheme="majorHAnsi"/>
        </w:rPr>
      </w:pPr>
    </w:p>
    <w:p w14:paraId="78BFE50D" w14:textId="75CFA43E" w:rsidR="0072459F" w:rsidRDefault="0072459F" w:rsidP="002760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Thank you for your efforts!</w:t>
      </w:r>
    </w:p>
    <w:p w14:paraId="0F926148" w14:textId="77777777" w:rsidR="00D92486" w:rsidRDefault="00D92486">
      <w:pPr>
        <w:rPr>
          <w:rFonts w:asciiTheme="majorHAnsi" w:hAnsiTheme="majorHAnsi" w:cs="Calibri (Headings)"/>
          <w:smallCaps/>
        </w:rPr>
      </w:pPr>
      <w:r>
        <w:rPr>
          <w:rFonts w:asciiTheme="majorHAnsi" w:hAnsiTheme="majorHAnsi" w:cs="Calibri (Headings)"/>
          <w:smallCaps/>
        </w:rPr>
        <w:br w:type="page"/>
      </w:r>
    </w:p>
    <w:p w14:paraId="6EAB41AE" w14:textId="47AB3EBB" w:rsidR="005D1ED2" w:rsidRPr="006A42C8" w:rsidRDefault="0053506C" w:rsidP="0053506C">
      <w:pPr>
        <w:jc w:val="center"/>
        <w:rPr>
          <w:rFonts w:asciiTheme="majorHAnsi" w:hAnsiTheme="majorHAnsi" w:cs="Calibri (Headings)"/>
          <w:smallCaps/>
          <w:sz w:val="28"/>
          <w:szCs w:val="26"/>
        </w:rPr>
        <w:sectPr w:rsidR="005D1ED2" w:rsidRPr="006A42C8" w:rsidSect="00585CF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6A42C8">
        <w:rPr>
          <w:rFonts w:asciiTheme="majorHAnsi" w:hAnsiTheme="majorHAnsi" w:cs="Calibri (Headings)"/>
          <w:smallCaps/>
          <w:sz w:val="28"/>
          <w:szCs w:val="26"/>
        </w:rPr>
        <w:lastRenderedPageBreak/>
        <w:t>ERNA collection data sheet</w:t>
      </w:r>
    </w:p>
    <w:p w14:paraId="65076C75" w14:textId="77777777" w:rsidR="00585CFE" w:rsidRPr="00094F83" w:rsidRDefault="00585CFE">
      <w:pPr>
        <w:rPr>
          <w:rFonts w:asciiTheme="majorHAnsi" w:hAnsiTheme="majorHAnsi" w:cstheme="majorHAnsi"/>
          <w:smallCaps/>
        </w:rPr>
        <w:sectPr w:rsidR="00585CFE" w:rsidRPr="00094F83" w:rsidSect="002070A0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0D055D63" w14:textId="460CB423" w:rsidR="008A0BDA" w:rsidRPr="00B76BAD" w:rsidRDefault="008A0BDA">
      <w:pPr>
        <w:rPr>
          <w:rFonts w:asciiTheme="majorHAnsi" w:hAnsiTheme="majorHAnsi" w:cstheme="majorHAnsi"/>
          <w:b/>
          <w:bCs/>
        </w:rPr>
      </w:pPr>
      <w:r w:rsidRPr="00B76BAD">
        <w:rPr>
          <w:rFonts w:asciiTheme="majorHAnsi" w:hAnsiTheme="majorHAnsi" w:cstheme="majorHAnsi"/>
        </w:rPr>
        <w:t xml:space="preserve">Collectors name: </w:t>
      </w:r>
      <w:r w:rsidRPr="00B76BAD">
        <w:rPr>
          <w:rFonts w:asciiTheme="majorHAnsi" w:hAnsiTheme="majorHAnsi" w:cstheme="majorHAnsi"/>
          <w:b/>
          <w:b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0" w:name="Text14"/>
      <w:r w:rsidRPr="00B76BAD">
        <w:rPr>
          <w:rFonts w:asciiTheme="majorHAnsi" w:hAnsiTheme="majorHAnsi" w:cstheme="majorHAnsi"/>
          <w:b/>
          <w:bCs/>
        </w:rPr>
        <w:instrText xml:space="preserve"> FORMTEXT </w:instrText>
      </w:r>
      <w:r w:rsidRPr="00B76BAD">
        <w:rPr>
          <w:rFonts w:asciiTheme="majorHAnsi" w:hAnsiTheme="majorHAnsi" w:cstheme="majorHAnsi"/>
          <w:b/>
          <w:bCs/>
        </w:rPr>
      </w:r>
      <w:r w:rsidRPr="00B76BAD">
        <w:rPr>
          <w:rFonts w:asciiTheme="majorHAnsi" w:hAnsiTheme="majorHAnsi" w:cstheme="majorHAnsi"/>
          <w:b/>
          <w:bCs/>
        </w:rPr>
        <w:fldChar w:fldCharType="separate"/>
      </w:r>
      <w:r w:rsidRPr="00B76BAD">
        <w:rPr>
          <w:rFonts w:asciiTheme="majorHAnsi" w:hAnsiTheme="majorHAnsi" w:cstheme="majorHAnsi"/>
          <w:b/>
          <w:bCs/>
          <w:noProof/>
        </w:rPr>
        <w:t> </w:t>
      </w:r>
      <w:r w:rsidRPr="00B76BAD">
        <w:rPr>
          <w:rFonts w:asciiTheme="majorHAnsi" w:hAnsiTheme="majorHAnsi" w:cstheme="majorHAnsi"/>
          <w:b/>
          <w:bCs/>
          <w:noProof/>
        </w:rPr>
        <w:t> </w:t>
      </w:r>
      <w:r w:rsidRPr="00B76BAD">
        <w:rPr>
          <w:rFonts w:asciiTheme="majorHAnsi" w:hAnsiTheme="majorHAnsi" w:cstheme="majorHAnsi"/>
          <w:b/>
          <w:bCs/>
          <w:noProof/>
        </w:rPr>
        <w:t> </w:t>
      </w:r>
      <w:r w:rsidRPr="00B76BAD">
        <w:rPr>
          <w:rFonts w:asciiTheme="majorHAnsi" w:hAnsiTheme="majorHAnsi" w:cstheme="majorHAnsi"/>
          <w:b/>
          <w:bCs/>
          <w:noProof/>
        </w:rPr>
        <w:t> </w:t>
      </w:r>
      <w:r w:rsidRPr="00B76BAD">
        <w:rPr>
          <w:rFonts w:asciiTheme="majorHAnsi" w:hAnsiTheme="majorHAnsi" w:cstheme="majorHAnsi"/>
          <w:b/>
          <w:bCs/>
          <w:noProof/>
        </w:rPr>
        <w:t> </w:t>
      </w:r>
      <w:r w:rsidRPr="00B76BAD">
        <w:rPr>
          <w:rFonts w:asciiTheme="majorHAnsi" w:hAnsiTheme="majorHAnsi" w:cstheme="majorHAnsi"/>
          <w:b/>
          <w:bCs/>
        </w:rPr>
        <w:fldChar w:fldCharType="end"/>
      </w:r>
      <w:bookmarkEnd w:id="0"/>
    </w:p>
    <w:p w14:paraId="11054955" w14:textId="11EF14E3" w:rsidR="0034016E" w:rsidRPr="00B76BAD" w:rsidRDefault="0034016E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Date of collection:</w:t>
      </w:r>
      <w:r w:rsidRPr="00B76BAD">
        <w:rPr>
          <w:rFonts w:asciiTheme="majorHAnsi" w:hAnsiTheme="majorHAnsi" w:cstheme="majorHAnsi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" w:name="Text16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1"/>
    </w:p>
    <w:p w14:paraId="252A3AE7" w14:textId="77777777" w:rsidR="00E732DB" w:rsidRPr="00B76BAD" w:rsidRDefault="00E732DB">
      <w:pPr>
        <w:rPr>
          <w:rFonts w:asciiTheme="majorHAnsi" w:hAnsiTheme="majorHAnsi" w:cstheme="majorHAnsi"/>
          <w:b/>
          <w:bCs/>
        </w:rPr>
      </w:pPr>
    </w:p>
    <w:p w14:paraId="1E81EE85" w14:textId="47CD2C53" w:rsidR="00306E0B" w:rsidRPr="00B76BAD" w:rsidRDefault="00306E0B">
      <w:pPr>
        <w:rPr>
          <w:rFonts w:asciiTheme="majorHAnsi" w:hAnsiTheme="majorHAnsi" w:cstheme="majorHAnsi"/>
          <w:b/>
          <w:bCs/>
        </w:rPr>
      </w:pPr>
      <w:r w:rsidRPr="00B76BAD">
        <w:rPr>
          <w:rFonts w:asciiTheme="majorHAnsi" w:hAnsiTheme="majorHAnsi" w:cstheme="majorHAnsi"/>
          <w:b/>
          <w:bCs/>
        </w:rPr>
        <w:t>Site description</w:t>
      </w:r>
    </w:p>
    <w:p w14:paraId="1537F004" w14:textId="16C1A920" w:rsidR="00950896" w:rsidRPr="00B76BAD" w:rsidRDefault="0053506C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Site Name:</w:t>
      </w:r>
      <w:r w:rsidRPr="00B76BAD">
        <w:rPr>
          <w:rFonts w:asciiTheme="majorHAnsi" w:hAnsiTheme="majorHAnsi" w:cstheme="maj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2"/>
    </w:p>
    <w:p w14:paraId="7C1A8364" w14:textId="5DDC0F57" w:rsidR="00307087" w:rsidRPr="00B76BAD" w:rsidRDefault="00307087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Latitude (decimal degrees):</w:t>
      </w:r>
      <w:r w:rsidRPr="00B76BAD">
        <w:rPr>
          <w:rFonts w:asciiTheme="majorHAnsi" w:hAnsiTheme="majorHAnsi" w:cstheme="majorHAns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3"/>
    </w:p>
    <w:p w14:paraId="166B974A" w14:textId="1EC2039F" w:rsidR="00307087" w:rsidRPr="00B76BAD" w:rsidRDefault="00307087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Longitude</w:t>
      </w:r>
      <w:r w:rsidR="00306E0B" w:rsidRPr="00B76BAD">
        <w:rPr>
          <w:rFonts w:asciiTheme="majorHAnsi" w:hAnsiTheme="majorHAnsi" w:cstheme="majorHAnsi"/>
        </w:rPr>
        <w:t xml:space="preserve"> (decimal degrees)</w:t>
      </w:r>
      <w:r w:rsidRPr="00B76BAD">
        <w:rPr>
          <w:rFonts w:asciiTheme="majorHAnsi" w:hAnsiTheme="majorHAnsi" w:cstheme="majorHAnsi"/>
        </w:rPr>
        <w:t>:</w:t>
      </w:r>
      <w:r w:rsidRPr="00B76BAD">
        <w:rPr>
          <w:rFonts w:asciiTheme="majorHAnsi" w:hAnsiTheme="majorHAnsi" w:cstheme="majorHAnsi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4"/>
    </w:p>
    <w:p w14:paraId="3F3D726F" w14:textId="04338A76" w:rsidR="00307087" w:rsidRPr="00B76BAD" w:rsidRDefault="00307087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Elevation (meters):</w:t>
      </w:r>
      <w:r w:rsidRPr="00B76BAD">
        <w:rPr>
          <w:rFonts w:asciiTheme="majorHAnsi" w:hAnsiTheme="majorHAnsi" w:cstheme="majorHAnsi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5"/>
    </w:p>
    <w:p w14:paraId="2D46C577" w14:textId="7842FB33" w:rsidR="004C6358" w:rsidRPr="00B76BAD" w:rsidRDefault="00A6730E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 xml:space="preserve">Add location to the </w:t>
      </w:r>
      <w:hyperlink r:id="rId7" w:history="1">
        <w:r w:rsidRPr="00B76BAD">
          <w:rPr>
            <w:rStyle w:val="Hyperlink"/>
            <w:rFonts w:asciiTheme="majorHAnsi" w:hAnsiTheme="majorHAnsi" w:cstheme="majorHAnsi"/>
          </w:rPr>
          <w:t>google map</w:t>
        </w:r>
      </w:hyperlink>
      <w:r w:rsidRPr="00B76BAD">
        <w:rPr>
          <w:rFonts w:asciiTheme="majorHAnsi" w:hAnsiTheme="majorHAnsi" w:cstheme="majorHAnsi"/>
        </w:rPr>
        <w:t>. This will help with our planning.</w:t>
      </w:r>
    </w:p>
    <w:p w14:paraId="60EFB15B" w14:textId="77777777" w:rsidR="00E20D56" w:rsidRPr="00B76BAD" w:rsidRDefault="00E20D56">
      <w:pPr>
        <w:rPr>
          <w:rFonts w:asciiTheme="majorHAnsi" w:hAnsiTheme="majorHAnsi" w:cstheme="majorHAnsi"/>
        </w:rPr>
      </w:pPr>
    </w:p>
    <w:p w14:paraId="04FDF83F" w14:textId="77777777" w:rsidR="00E20D56" w:rsidRPr="00B76BAD" w:rsidRDefault="00E20D56">
      <w:pPr>
        <w:rPr>
          <w:rFonts w:asciiTheme="majorHAnsi" w:hAnsiTheme="majorHAnsi" w:cstheme="majorHAnsi"/>
        </w:rPr>
      </w:pPr>
    </w:p>
    <w:p w14:paraId="16F9660D" w14:textId="1F747573" w:rsidR="00ED28E2" w:rsidRPr="00B76BAD" w:rsidRDefault="00ED28E2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  <w:b/>
          <w:bCs/>
        </w:rPr>
        <w:t>Associated insect</w:t>
      </w:r>
      <w:r w:rsidR="00493DB1" w:rsidRPr="00B76BAD">
        <w:rPr>
          <w:rFonts w:asciiTheme="majorHAnsi" w:hAnsiTheme="majorHAnsi" w:cstheme="majorHAnsi"/>
          <w:b/>
          <w:bCs/>
        </w:rPr>
        <w:t>s</w:t>
      </w:r>
      <w:r w:rsidRPr="00B76BAD">
        <w:rPr>
          <w:rFonts w:asciiTheme="majorHAnsi" w:hAnsiTheme="majorHAnsi" w:cstheme="majorHAnsi"/>
          <w:b/>
          <w:bCs/>
        </w:rPr>
        <w:t xml:space="preserve"> or pollinators</w:t>
      </w:r>
    </w:p>
    <w:p w14:paraId="27D0A542" w14:textId="6B45ABFE" w:rsidR="004C6358" w:rsidRPr="00B76BAD" w:rsidRDefault="00306E0B" w:rsidP="004C6358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Galls</w:t>
      </w:r>
      <w:r w:rsidR="00594AD8" w:rsidRPr="00B76BAD">
        <w:rPr>
          <w:rFonts w:asciiTheme="majorHAnsi" w:hAnsiTheme="majorHAnsi" w:cstheme="majorHAnsi"/>
        </w:rPr>
        <w:t xml:space="preserve"> (stem nodules)</w:t>
      </w:r>
      <w:r w:rsidRPr="00B76BAD">
        <w:rPr>
          <w:rFonts w:asciiTheme="majorHAnsi" w:hAnsiTheme="majorHAnsi" w:cstheme="majorHAnsi"/>
        </w:rPr>
        <w:t>?</w:t>
      </w:r>
      <w:r w:rsidR="004C6358" w:rsidRPr="00B76BAD">
        <w:rPr>
          <w:rFonts w:asciiTheme="majorHAnsi" w:hAnsiTheme="majorHAnsi" w:cstheme="majorHAnsi"/>
        </w:rPr>
        <w:t xml:space="preserve"> Associated insects or pollinators? (E.g. grasshoppers, caterpillars, bees, syrphids). Leaf damage</w:t>
      </w:r>
      <w:r w:rsidR="006A42C8" w:rsidRPr="00B76BAD">
        <w:rPr>
          <w:rFonts w:asciiTheme="majorHAnsi" w:hAnsiTheme="majorHAnsi" w:cstheme="majorHAnsi"/>
        </w:rPr>
        <w:t xml:space="preserve"> from herbivory</w:t>
      </w:r>
      <w:r w:rsidR="004C6358" w:rsidRPr="00B76BAD">
        <w:rPr>
          <w:rFonts w:asciiTheme="majorHAnsi" w:hAnsiTheme="majorHAnsi" w:cstheme="majorHAnsi"/>
        </w:rPr>
        <w:t>? Please note and/or insert a photo:</w:t>
      </w:r>
      <w:r w:rsidR="004C6358" w:rsidRPr="00B76BAD">
        <w:rPr>
          <w:rFonts w:asciiTheme="majorHAnsi" w:hAnsiTheme="majorHAnsi" w:cstheme="majorHAnsi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4C6358" w:rsidRPr="00B76BAD">
        <w:rPr>
          <w:rFonts w:asciiTheme="majorHAnsi" w:hAnsiTheme="majorHAnsi" w:cstheme="majorHAnsi"/>
        </w:rPr>
        <w:instrText xml:space="preserve"> FORMTEXT </w:instrText>
      </w:r>
      <w:r w:rsidR="004C6358" w:rsidRPr="00B76BAD">
        <w:rPr>
          <w:rFonts w:asciiTheme="majorHAnsi" w:hAnsiTheme="majorHAnsi" w:cstheme="majorHAnsi"/>
        </w:rPr>
      </w:r>
      <w:r w:rsidR="004C6358" w:rsidRPr="00B76BAD">
        <w:rPr>
          <w:rFonts w:asciiTheme="majorHAnsi" w:hAnsiTheme="majorHAnsi" w:cstheme="majorHAnsi"/>
        </w:rPr>
        <w:fldChar w:fldCharType="separate"/>
      </w:r>
      <w:r w:rsidR="004C6358" w:rsidRPr="00B76BAD">
        <w:rPr>
          <w:rFonts w:asciiTheme="majorHAnsi" w:hAnsiTheme="majorHAnsi" w:cstheme="majorHAnsi"/>
          <w:noProof/>
        </w:rPr>
        <w:t> </w:t>
      </w:r>
      <w:r w:rsidR="004C6358" w:rsidRPr="00B76BAD">
        <w:rPr>
          <w:rFonts w:asciiTheme="majorHAnsi" w:hAnsiTheme="majorHAnsi" w:cstheme="majorHAnsi"/>
          <w:noProof/>
        </w:rPr>
        <w:t> </w:t>
      </w:r>
      <w:r w:rsidR="004C6358" w:rsidRPr="00B76BAD">
        <w:rPr>
          <w:rFonts w:asciiTheme="majorHAnsi" w:hAnsiTheme="majorHAnsi" w:cstheme="majorHAnsi"/>
          <w:noProof/>
        </w:rPr>
        <w:t> </w:t>
      </w:r>
      <w:r w:rsidR="004C6358" w:rsidRPr="00B76BAD">
        <w:rPr>
          <w:rFonts w:asciiTheme="majorHAnsi" w:hAnsiTheme="majorHAnsi" w:cstheme="majorHAnsi"/>
          <w:noProof/>
        </w:rPr>
        <w:t> </w:t>
      </w:r>
      <w:r w:rsidR="004C6358" w:rsidRPr="00B76BAD">
        <w:rPr>
          <w:rFonts w:asciiTheme="majorHAnsi" w:hAnsiTheme="majorHAnsi" w:cstheme="majorHAnsi"/>
          <w:noProof/>
        </w:rPr>
        <w:t> </w:t>
      </w:r>
      <w:r w:rsidR="004C6358" w:rsidRPr="00B76BAD">
        <w:rPr>
          <w:rFonts w:asciiTheme="majorHAnsi" w:hAnsiTheme="majorHAnsi" w:cstheme="majorHAnsi"/>
        </w:rPr>
        <w:fldChar w:fldCharType="end"/>
      </w:r>
    </w:p>
    <w:p w14:paraId="77CF4C42" w14:textId="0A609591" w:rsidR="004C6358" w:rsidRPr="00B76BAD" w:rsidRDefault="00306E0B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 xml:space="preserve"> </w:t>
      </w:r>
    </w:p>
    <w:p w14:paraId="17441090" w14:textId="0C8CBB1F" w:rsidR="00ED28E2" w:rsidRPr="00B76BAD" w:rsidRDefault="0067253D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 xml:space="preserve">Note any striking plant morphology? </w:t>
      </w:r>
    </w:p>
    <w:p w14:paraId="7E0E7ADF" w14:textId="77777777" w:rsidR="004C6358" w:rsidRPr="00B76BAD" w:rsidRDefault="004C6358" w:rsidP="004C6358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Please describe or add photo:</w:t>
      </w:r>
      <w:r w:rsidRPr="00B76BAD">
        <w:rPr>
          <w:rFonts w:asciiTheme="majorHAnsi" w:hAnsiTheme="majorHAnsi" w:cstheme="majorHAnsi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6" w:name="Text10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6"/>
    </w:p>
    <w:p w14:paraId="3CC21E3A" w14:textId="77777777" w:rsidR="004C6358" w:rsidRPr="00B76BAD" w:rsidRDefault="004C6358">
      <w:pPr>
        <w:rPr>
          <w:rFonts w:asciiTheme="majorHAnsi" w:hAnsiTheme="majorHAnsi" w:cstheme="majorHAnsi"/>
        </w:rPr>
      </w:pPr>
    </w:p>
    <w:p w14:paraId="76B52969" w14:textId="77777777" w:rsidR="00ED28E2" w:rsidRPr="00B76BAD" w:rsidRDefault="00ED28E2">
      <w:pPr>
        <w:rPr>
          <w:rFonts w:asciiTheme="majorHAnsi" w:hAnsiTheme="majorHAnsi" w:cstheme="majorHAnsi"/>
          <w:b/>
          <w:bCs/>
        </w:rPr>
      </w:pPr>
      <w:r w:rsidRPr="00B76BAD">
        <w:rPr>
          <w:rFonts w:asciiTheme="majorHAnsi" w:hAnsiTheme="majorHAnsi" w:cstheme="majorHAnsi"/>
          <w:b/>
          <w:bCs/>
        </w:rPr>
        <w:t>Site topography</w:t>
      </w:r>
    </w:p>
    <w:p w14:paraId="045F3958" w14:textId="77777777" w:rsidR="00ED28E2" w:rsidRPr="00B76BAD" w:rsidRDefault="00ED28E2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Estimated slope (%):</w:t>
      </w:r>
      <w:r w:rsidRPr="00B76BAD">
        <w:rPr>
          <w:rFonts w:asciiTheme="majorHAnsi" w:hAnsiTheme="majorHAnsi" w:cstheme="maj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7"/>
    </w:p>
    <w:p w14:paraId="15C96C84" w14:textId="77777777" w:rsidR="00ED28E2" w:rsidRPr="00B76BAD" w:rsidRDefault="00ED28E2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Aspect:</w:t>
      </w:r>
      <w:r w:rsidRPr="00B76BAD">
        <w:rPr>
          <w:rFonts w:asciiTheme="majorHAnsi" w:hAnsiTheme="majorHAnsi" w:cstheme="majorHAnsi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8"/>
    </w:p>
    <w:p w14:paraId="06918450" w14:textId="77777777" w:rsidR="0083761C" w:rsidRPr="00B76BAD" w:rsidRDefault="0083761C">
      <w:pPr>
        <w:rPr>
          <w:rFonts w:asciiTheme="majorHAnsi" w:hAnsiTheme="majorHAnsi" w:cstheme="majorHAnsi"/>
        </w:rPr>
      </w:pPr>
    </w:p>
    <w:p w14:paraId="3370AB79" w14:textId="77777777" w:rsidR="004C6358" w:rsidRPr="00B76BAD" w:rsidRDefault="00ED28E2">
      <w:pPr>
        <w:rPr>
          <w:rFonts w:asciiTheme="majorHAnsi" w:hAnsiTheme="majorHAnsi" w:cstheme="majorHAnsi"/>
          <w:b/>
          <w:bCs/>
        </w:rPr>
      </w:pPr>
      <w:r w:rsidRPr="00B76BAD">
        <w:rPr>
          <w:rFonts w:asciiTheme="majorHAnsi" w:hAnsiTheme="majorHAnsi" w:cstheme="majorHAnsi"/>
          <w:b/>
          <w:bCs/>
        </w:rPr>
        <w:t>Soil characteristics</w:t>
      </w:r>
    </w:p>
    <w:p w14:paraId="4FF82013" w14:textId="046F0AEA" w:rsidR="00ED28E2" w:rsidRPr="00B76BAD" w:rsidRDefault="00144A7E">
      <w:pPr>
        <w:rPr>
          <w:rFonts w:asciiTheme="majorHAnsi" w:hAnsiTheme="majorHAnsi" w:cstheme="majorHAnsi"/>
          <w:b/>
          <w:bCs/>
        </w:rPr>
      </w:pPr>
      <w:r w:rsidRPr="00B76BAD">
        <w:rPr>
          <w:rFonts w:asciiTheme="majorHAnsi" w:hAnsiTheme="majorHAnsi" w:cstheme="majorHAnsi"/>
        </w:rPr>
        <w:t>Link to</w:t>
      </w:r>
      <w:r w:rsidR="00C6096A" w:rsidRPr="00B76BAD">
        <w:rPr>
          <w:rFonts w:asciiTheme="majorHAnsi" w:hAnsiTheme="majorHAnsi" w:cstheme="majorHAnsi"/>
        </w:rPr>
        <w:t xml:space="preserve"> </w:t>
      </w:r>
      <w:hyperlink r:id="rId8" w:history="1">
        <w:r w:rsidR="00C6096A" w:rsidRPr="00B76BAD">
          <w:rPr>
            <w:rStyle w:val="Hyperlink"/>
            <w:rFonts w:asciiTheme="majorHAnsi" w:hAnsiTheme="majorHAnsi" w:cstheme="majorHAnsi"/>
          </w:rPr>
          <w:t>reference information</w:t>
        </w:r>
      </w:hyperlink>
    </w:p>
    <w:p w14:paraId="2429EDA3" w14:textId="7FBD8239" w:rsidR="00ED28E2" w:rsidRPr="00B76BAD" w:rsidRDefault="00ED28E2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Soil texture</w:t>
      </w:r>
      <w:r w:rsidR="00C6096A" w:rsidRPr="00B76BAD">
        <w:rPr>
          <w:rFonts w:asciiTheme="majorHAnsi" w:hAnsiTheme="majorHAnsi" w:cstheme="majorHAnsi"/>
        </w:rPr>
        <w:t xml:space="preserve"> (</w:t>
      </w:r>
      <w:r w:rsidR="004C6358" w:rsidRPr="00B76BAD">
        <w:rPr>
          <w:rFonts w:asciiTheme="majorHAnsi" w:hAnsiTheme="majorHAnsi" w:cstheme="majorHAnsi"/>
        </w:rPr>
        <w:t xml:space="preserve">% </w:t>
      </w:r>
      <w:r w:rsidR="00C6096A" w:rsidRPr="00B76BAD">
        <w:rPr>
          <w:rFonts w:asciiTheme="majorHAnsi" w:hAnsiTheme="majorHAnsi" w:cstheme="majorHAnsi"/>
        </w:rPr>
        <w:t>clay, sand, silt)</w:t>
      </w:r>
      <w:r w:rsidRPr="00B76BAD">
        <w:rPr>
          <w:rFonts w:asciiTheme="majorHAnsi" w:hAnsiTheme="majorHAnsi" w:cstheme="majorHAnsi"/>
        </w:rPr>
        <w:t>:</w:t>
      </w:r>
      <w:r w:rsidRPr="00B76BAD">
        <w:rPr>
          <w:rFonts w:asciiTheme="majorHAnsi" w:hAnsiTheme="majorHAnsi" w:cstheme="majorHAnsi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9"/>
    </w:p>
    <w:p w14:paraId="36DFF60C" w14:textId="77777777" w:rsidR="00977C53" w:rsidRPr="00B76BAD" w:rsidRDefault="00977C53" w:rsidP="00977C53">
      <w:pPr>
        <w:rPr>
          <w:rFonts w:asciiTheme="majorHAnsi" w:hAnsiTheme="majorHAnsi" w:cstheme="majorHAnsi"/>
        </w:rPr>
      </w:pPr>
    </w:p>
    <w:p w14:paraId="0D37F9C7" w14:textId="36A018B0" w:rsidR="00977C53" w:rsidRPr="00B76BAD" w:rsidRDefault="00977C53" w:rsidP="00977C53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Is this a roadside collection? (Is the collection comprised of plants that have colonized the road base):</w:t>
      </w:r>
      <w:r w:rsidRPr="00B76BAD">
        <w:rPr>
          <w:rFonts w:asciiTheme="majorHAnsi" w:hAnsiTheme="majorHAnsi" w:cstheme="maj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0" w:name="Text15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10"/>
    </w:p>
    <w:p w14:paraId="2AE779CA" w14:textId="77777777" w:rsidR="00977C53" w:rsidRPr="00B76BAD" w:rsidRDefault="00977C53">
      <w:pPr>
        <w:rPr>
          <w:rFonts w:asciiTheme="majorHAnsi" w:hAnsiTheme="majorHAnsi" w:cstheme="majorHAnsi"/>
        </w:rPr>
      </w:pPr>
    </w:p>
    <w:p w14:paraId="5316C6FA" w14:textId="77777777" w:rsidR="00977C53" w:rsidRPr="00B76BAD" w:rsidRDefault="00977C53">
      <w:pPr>
        <w:rPr>
          <w:rFonts w:asciiTheme="majorHAnsi" w:hAnsiTheme="majorHAnsi" w:cstheme="majorHAnsi"/>
          <w:b/>
          <w:bCs/>
        </w:rPr>
      </w:pPr>
      <w:r w:rsidRPr="00B76BAD">
        <w:rPr>
          <w:rFonts w:asciiTheme="majorHAnsi" w:hAnsiTheme="majorHAnsi" w:cstheme="majorHAnsi"/>
          <w:b/>
          <w:bCs/>
        </w:rPr>
        <w:br w:type="page"/>
      </w:r>
    </w:p>
    <w:p w14:paraId="411A2669" w14:textId="4AE44EED" w:rsidR="00ED28E2" w:rsidRPr="00B76BAD" w:rsidRDefault="00ED28E2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  <w:b/>
          <w:bCs/>
        </w:rPr>
        <w:lastRenderedPageBreak/>
        <w:t>Site photos</w:t>
      </w:r>
      <w:r w:rsidR="004C6358" w:rsidRPr="00B76BAD">
        <w:rPr>
          <w:rFonts w:asciiTheme="majorHAnsi" w:hAnsiTheme="majorHAnsi" w:cstheme="majorHAnsi"/>
          <w:b/>
          <w:bCs/>
        </w:rPr>
        <w:t xml:space="preserve"> (add more if needed)</w:t>
      </w:r>
    </w:p>
    <w:p w14:paraId="222B5607" w14:textId="77777777" w:rsidR="00493DB1" w:rsidRPr="00B76BAD" w:rsidRDefault="00162C1C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Descriptions</w:t>
      </w:r>
    </w:p>
    <w:p w14:paraId="37EA1CAE" w14:textId="2686904A" w:rsidR="00ED28E2" w:rsidRPr="00B76BAD" w:rsidRDefault="00493DB1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t>Photo1</w:t>
      </w:r>
      <w:r w:rsidR="004D7D16" w:rsidRPr="00B76BAD">
        <w:rPr>
          <w:rFonts w:asciiTheme="majorHAnsi" w:hAnsiTheme="majorHAnsi" w:cstheme="majorHAnsi"/>
        </w:rPr>
        <w:t>:</w:t>
      </w:r>
      <w:r w:rsidR="00ED28E2" w:rsidRPr="00B76BAD">
        <w:rPr>
          <w:rFonts w:asciiTheme="majorHAnsi" w:hAnsiTheme="majorHAnsi" w:cstheme="maj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ED28E2" w:rsidRPr="00B76BAD">
        <w:rPr>
          <w:rFonts w:asciiTheme="majorHAnsi" w:hAnsiTheme="majorHAnsi" w:cstheme="majorHAnsi"/>
        </w:rPr>
        <w:instrText xml:space="preserve"> FORMTEXT </w:instrText>
      </w:r>
      <w:r w:rsidR="00ED28E2" w:rsidRPr="00B76BAD">
        <w:rPr>
          <w:rFonts w:asciiTheme="majorHAnsi" w:hAnsiTheme="majorHAnsi" w:cstheme="majorHAnsi"/>
        </w:rPr>
      </w:r>
      <w:r w:rsidR="00ED28E2" w:rsidRPr="00B76BAD">
        <w:rPr>
          <w:rFonts w:asciiTheme="majorHAnsi" w:hAnsiTheme="majorHAnsi" w:cstheme="majorHAnsi"/>
        </w:rPr>
        <w:fldChar w:fldCharType="separate"/>
      </w:r>
      <w:r w:rsidR="00ED28E2" w:rsidRPr="00B76BAD">
        <w:rPr>
          <w:rFonts w:asciiTheme="majorHAnsi" w:hAnsiTheme="majorHAnsi" w:cstheme="majorHAnsi"/>
          <w:noProof/>
        </w:rPr>
        <w:t> </w:t>
      </w:r>
      <w:r w:rsidR="00ED28E2" w:rsidRPr="00B76BAD">
        <w:rPr>
          <w:rFonts w:asciiTheme="majorHAnsi" w:hAnsiTheme="majorHAnsi" w:cstheme="majorHAnsi"/>
          <w:noProof/>
        </w:rPr>
        <w:t> </w:t>
      </w:r>
      <w:r w:rsidR="00ED28E2" w:rsidRPr="00B76BAD">
        <w:rPr>
          <w:rFonts w:asciiTheme="majorHAnsi" w:hAnsiTheme="majorHAnsi" w:cstheme="majorHAnsi"/>
          <w:noProof/>
        </w:rPr>
        <w:t> </w:t>
      </w:r>
      <w:r w:rsidR="00ED28E2" w:rsidRPr="00B76BAD">
        <w:rPr>
          <w:rFonts w:asciiTheme="majorHAnsi" w:hAnsiTheme="majorHAnsi" w:cstheme="majorHAnsi"/>
          <w:noProof/>
        </w:rPr>
        <w:t> </w:t>
      </w:r>
      <w:r w:rsidR="00ED28E2" w:rsidRPr="00B76BAD">
        <w:rPr>
          <w:rFonts w:asciiTheme="majorHAnsi" w:hAnsiTheme="majorHAnsi" w:cstheme="majorHAnsi"/>
          <w:noProof/>
        </w:rPr>
        <w:t> </w:t>
      </w:r>
      <w:r w:rsidR="00ED28E2" w:rsidRPr="00B76BAD">
        <w:rPr>
          <w:rFonts w:asciiTheme="majorHAnsi" w:hAnsiTheme="majorHAnsi" w:cstheme="majorHAnsi"/>
        </w:rPr>
        <w:fldChar w:fldCharType="end"/>
      </w:r>
      <w:bookmarkEnd w:id="11"/>
      <w:r w:rsidRPr="00B76BAD">
        <w:rPr>
          <w:rFonts w:asciiTheme="majorHAnsi" w:hAnsiTheme="majorHAnsi" w:cstheme="majorHAnsi"/>
        </w:rPr>
        <w:t>, Photo 2:</w:t>
      </w:r>
      <w:r w:rsidRPr="00B76BAD">
        <w:rPr>
          <w:rFonts w:asciiTheme="majorHAnsi" w:hAnsiTheme="majorHAnsi" w:cstheme="majorHAnsi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Pr="00B76BAD">
        <w:rPr>
          <w:rFonts w:asciiTheme="majorHAnsi" w:hAnsiTheme="majorHAnsi" w:cstheme="majorHAnsi"/>
        </w:rPr>
        <w:instrText xml:space="preserve"> FORMTEXT </w:instrText>
      </w:r>
      <w:r w:rsidRPr="00B76BAD">
        <w:rPr>
          <w:rFonts w:asciiTheme="majorHAnsi" w:hAnsiTheme="majorHAnsi" w:cstheme="majorHAnsi"/>
        </w:rPr>
      </w:r>
      <w:r w:rsidRPr="00B76BAD">
        <w:rPr>
          <w:rFonts w:asciiTheme="majorHAnsi" w:hAnsiTheme="majorHAnsi" w:cstheme="majorHAnsi"/>
        </w:rPr>
        <w:fldChar w:fldCharType="separate"/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  <w:noProof/>
        </w:rPr>
        <w:t> </w:t>
      </w:r>
      <w:r w:rsidRPr="00B76BAD">
        <w:rPr>
          <w:rFonts w:asciiTheme="majorHAnsi" w:hAnsiTheme="majorHAnsi" w:cstheme="majorHAnsi"/>
        </w:rPr>
        <w:fldChar w:fldCharType="end"/>
      </w:r>
      <w:bookmarkEnd w:id="12"/>
      <w:r w:rsidRPr="00B76BAD">
        <w:rPr>
          <w:rFonts w:asciiTheme="majorHAnsi" w:hAnsiTheme="majorHAnsi" w:cstheme="majorHAnsi"/>
        </w:rPr>
        <w:t xml:space="preserve"> </w:t>
      </w:r>
    </w:p>
    <w:p w14:paraId="1DFF7D88" w14:textId="6075383B" w:rsidR="00950896" w:rsidRPr="00B76BAD" w:rsidRDefault="00950896">
      <w:pPr>
        <w:rPr>
          <w:rFonts w:asciiTheme="majorHAnsi" w:hAnsiTheme="majorHAnsi" w:cstheme="majorHAnsi"/>
        </w:rPr>
        <w:sectPr w:rsidR="00950896" w:rsidRPr="00B76BAD" w:rsidSect="00307087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9998636" w14:textId="77777777" w:rsidR="00493DB1" w:rsidRPr="00B76BAD" w:rsidRDefault="00493DB1" w:rsidP="00493DB1">
      <w:pPr>
        <w:framePr w:w="3380" w:h="3324" w:hSpace="180" w:wrap="around" w:vAnchor="text" w:hAnchor="page" w:x="5692" w:y="6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ajorHAnsi" w:hAnsiTheme="majorHAnsi" w:cstheme="majorHAnsi"/>
        </w:rPr>
      </w:pPr>
    </w:p>
    <w:p w14:paraId="486D4BAA" w14:textId="77777777" w:rsidR="00493DB1" w:rsidRPr="00B76BAD" w:rsidRDefault="00493DB1" w:rsidP="00493DB1">
      <w:pPr>
        <w:framePr w:w="3380" w:h="3324" w:hSpace="180" w:wrap="around" w:vAnchor="text" w:hAnchor="page" w:x="1870" w:y="6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ajorHAnsi" w:hAnsiTheme="majorHAnsi" w:cstheme="majorHAnsi"/>
        </w:rPr>
      </w:pPr>
    </w:p>
    <w:p w14:paraId="66126F63" w14:textId="77777777" w:rsidR="00307087" w:rsidRPr="00B76BAD" w:rsidRDefault="00307087" w:rsidP="0053506C">
      <w:pPr>
        <w:rPr>
          <w:rFonts w:asciiTheme="majorHAnsi" w:hAnsiTheme="majorHAnsi" w:cstheme="majorHAnsi"/>
        </w:rPr>
        <w:sectPr w:rsidR="00307087" w:rsidRPr="00B76BAD" w:rsidSect="00950896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8617B85" w14:textId="063CFC33" w:rsidR="004951C6" w:rsidRPr="00B76BAD" w:rsidRDefault="004951C6" w:rsidP="00ED28E2">
      <w:pPr>
        <w:rPr>
          <w:rFonts w:asciiTheme="majorHAnsi" w:hAnsiTheme="majorHAnsi" w:cstheme="majorHAnsi"/>
        </w:rPr>
      </w:pPr>
    </w:p>
    <w:p w14:paraId="63B78F37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18EE328B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2E089BBB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2D963BE1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1D4DC87E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4F52F04C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1F9EE292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5BA89CEE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052C93AB" w14:textId="77777777" w:rsidR="00493DB1" w:rsidRPr="00B76BAD" w:rsidRDefault="00493DB1" w:rsidP="00493DB1">
      <w:pPr>
        <w:rPr>
          <w:rFonts w:asciiTheme="majorHAnsi" w:hAnsiTheme="majorHAnsi" w:cstheme="majorHAnsi"/>
        </w:rPr>
      </w:pPr>
    </w:p>
    <w:p w14:paraId="4BE2E888" w14:textId="77777777" w:rsidR="00493DB1" w:rsidRDefault="00493DB1" w:rsidP="00493DB1">
      <w:pPr>
        <w:rPr>
          <w:rFonts w:asciiTheme="majorHAnsi" w:hAnsiTheme="majorHAnsi" w:cstheme="majorHAnsi"/>
        </w:rPr>
      </w:pPr>
    </w:p>
    <w:p w14:paraId="1C74F360" w14:textId="77777777" w:rsidR="00B76BAD" w:rsidRPr="00B76BAD" w:rsidRDefault="00B76BAD" w:rsidP="00B76BAD">
      <w:pPr>
        <w:framePr w:w="3380" w:h="3324" w:hSpace="180" w:wrap="around" w:vAnchor="text" w:hAnchor="page" w:x="5733" w:y="82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ajorHAnsi" w:hAnsiTheme="majorHAnsi" w:cstheme="majorHAnsi"/>
        </w:rPr>
      </w:pPr>
    </w:p>
    <w:p w14:paraId="19380418" w14:textId="77777777" w:rsidR="00493DB1" w:rsidRDefault="00493DB1" w:rsidP="00493DB1">
      <w:pPr>
        <w:rPr>
          <w:rFonts w:asciiTheme="majorHAnsi" w:hAnsiTheme="majorHAnsi" w:cstheme="majorHAnsi"/>
        </w:rPr>
      </w:pPr>
    </w:p>
    <w:p w14:paraId="453A4EC6" w14:textId="62C45F29" w:rsidR="00493DB1" w:rsidRPr="00B76BAD" w:rsidRDefault="00B76BAD" w:rsidP="00493DB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493DB1" w:rsidRPr="00B76BAD">
        <w:rPr>
          <w:rFonts w:asciiTheme="majorHAnsi" w:hAnsiTheme="majorHAnsi" w:cstheme="majorHAnsi"/>
        </w:rPr>
        <w:t>hoto 3:</w:t>
      </w:r>
      <w:r w:rsidR="00493DB1" w:rsidRPr="00B76BAD">
        <w:rPr>
          <w:rFonts w:asciiTheme="majorHAnsi" w:hAnsiTheme="majorHAnsi" w:cstheme="maj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493DB1" w:rsidRPr="00B76BAD">
        <w:rPr>
          <w:rFonts w:asciiTheme="majorHAnsi" w:hAnsiTheme="majorHAnsi" w:cstheme="majorHAnsi"/>
        </w:rPr>
        <w:instrText xml:space="preserve"> FORMTEXT </w:instrText>
      </w:r>
      <w:r w:rsidR="00493DB1" w:rsidRPr="00B76BAD">
        <w:rPr>
          <w:rFonts w:asciiTheme="majorHAnsi" w:hAnsiTheme="majorHAnsi" w:cstheme="majorHAnsi"/>
        </w:rPr>
      </w:r>
      <w:r w:rsidR="00493DB1" w:rsidRPr="00B76BAD">
        <w:rPr>
          <w:rFonts w:asciiTheme="majorHAnsi" w:hAnsiTheme="majorHAnsi" w:cstheme="majorHAnsi"/>
        </w:rPr>
        <w:fldChar w:fldCharType="separate"/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</w:rPr>
        <w:fldChar w:fldCharType="end"/>
      </w:r>
      <w:bookmarkEnd w:id="13"/>
      <w:r w:rsidR="00493DB1" w:rsidRPr="00B76BAD">
        <w:rPr>
          <w:rFonts w:asciiTheme="majorHAnsi" w:hAnsiTheme="majorHAnsi" w:cstheme="majorHAnsi"/>
        </w:rPr>
        <w:t>, Photo 4:</w:t>
      </w:r>
      <w:r w:rsidR="00493DB1" w:rsidRPr="00B76BAD">
        <w:rPr>
          <w:rFonts w:asciiTheme="majorHAnsi" w:hAnsiTheme="majorHAnsi" w:cstheme="maj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="00493DB1" w:rsidRPr="00B76BAD">
        <w:rPr>
          <w:rFonts w:asciiTheme="majorHAnsi" w:hAnsiTheme="majorHAnsi" w:cstheme="majorHAnsi"/>
        </w:rPr>
        <w:instrText xml:space="preserve"> FORMTEXT </w:instrText>
      </w:r>
      <w:r w:rsidR="00493DB1" w:rsidRPr="00B76BAD">
        <w:rPr>
          <w:rFonts w:asciiTheme="majorHAnsi" w:hAnsiTheme="majorHAnsi" w:cstheme="majorHAnsi"/>
        </w:rPr>
      </w:r>
      <w:r w:rsidR="00493DB1" w:rsidRPr="00B76BAD">
        <w:rPr>
          <w:rFonts w:asciiTheme="majorHAnsi" w:hAnsiTheme="majorHAnsi" w:cstheme="majorHAnsi"/>
        </w:rPr>
        <w:fldChar w:fldCharType="separate"/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  <w:noProof/>
        </w:rPr>
        <w:t> </w:t>
      </w:r>
      <w:r w:rsidR="00493DB1" w:rsidRPr="00B76BAD">
        <w:rPr>
          <w:rFonts w:asciiTheme="majorHAnsi" w:hAnsiTheme="majorHAnsi" w:cstheme="majorHAnsi"/>
        </w:rPr>
        <w:fldChar w:fldCharType="end"/>
      </w:r>
      <w:bookmarkEnd w:id="14"/>
    </w:p>
    <w:p w14:paraId="777FFF91" w14:textId="77777777" w:rsidR="00B76BAD" w:rsidRPr="00B76BAD" w:rsidRDefault="00B76BAD" w:rsidP="00B76BAD">
      <w:pPr>
        <w:framePr w:w="3380" w:h="3324" w:hSpace="180" w:wrap="around" w:vAnchor="text" w:hAnchor="page" w:x="1912" w:y="26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ajorHAnsi" w:hAnsiTheme="majorHAnsi" w:cstheme="majorHAnsi"/>
        </w:rPr>
      </w:pPr>
    </w:p>
    <w:p w14:paraId="0DF88BB2" w14:textId="00ACFD3C" w:rsidR="008066A4" w:rsidRPr="00B76BAD" w:rsidRDefault="008066A4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br w:type="page"/>
      </w:r>
    </w:p>
    <w:p w14:paraId="077B8EE3" w14:textId="5F9BE36B" w:rsidR="00493DB1" w:rsidRPr="00B76BAD" w:rsidRDefault="008066A4" w:rsidP="00493DB1">
      <w:pPr>
        <w:rPr>
          <w:rFonts w:asciiTheme="majorHAnsi" w:hAnsiTheme="majorHAnsi" w:cstheme="majorHAnsi"/>
        </w:rPr>
      </w:pPr>
      <w:r w:rsidRPr="00B76BAD">
        <w:rPr>
          <w:rFonts w:asciiTheme="majorHAnsi" w:hAnsiTheme="majorHAnsi" w:cstheme="majorHAnsi"/>
        </w:rPr>
        <w:lastRenderedPageBreak/>
        <w:t xml:space="preserve">Table 1: Desired locations from previous genetic collections. </w:t>
      </w:r>
      <w:hyperlink r:id="rId9" w:history="1">
        <w:r w:rsidR="003E69F1" w:rsidRPr="003E69F1">
          <w:rPr>
            <w:rStyle w:val="Hyperlink"/>
            <w:rFonts w:asciiTheme="majorHAnsi" w:hAnsiTheme="majorHAnsi" w:cstheme="majorHAnsi"/>
          </w:rPr>
          <w:t>LINK</w:t>
        </w:r>
      </w:hyperlink>
      <w:r w:rsidR="003E69F1">
        <w:rPr>
          <w:rFonts w:asciiTheme="majorHAnsi" w:hAnsiTheme="majorHAnsi" w:cstheme="majorHAnsi"/>
        </w:rPr>
        <w:t xml:space="preserve"> to map.</w:t>
      </w:r>
    </w:p>
    <w:tbl>
      <w:tblPr>
        <w:tblW w:w="7912" w:type="dxa"/>
        <w:tblLook w:val="04A0" w:firstRow="1" w:lastRow="0" w:firstColumn="1" w:lastColumn="0" w:noHBand="0" w:noVBand="1"/>
      </w:tblPr>
      <w:tblGrid>
        <w:gridCol w:w="2712"/>
        <w:gridCol w:w="1300"/>
        <w:gridCol w:w="1473"/>
        <w:gridCol w:w="1127"/>
        <w:gridCol w:w="1300"/>
      </w:tblGrid>
      <w:tr w:rsidR="009C1ADC" w:rsidRPr="009C1ADC" w14:paraId="7FA29E85" w14:textId="77777777" w:rsidTr="009C1ADC">
        <w:trPr>
          <w:trHeight w:val="320"/>
        </w:trPr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798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Name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A9E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Lat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BA7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Long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4B62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State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A94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Elevation</w:t>
            </w:r>
          </w:p>
        </w:tc>
      </w:tr>
      <w:tr w:rsidR="009C1ADC" w:rsidRPr="009C1ADC" w14:paraId="1E6EF8C5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5F1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Austin Hwy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91C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39.600807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6CE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-117.16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F6C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884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1754</w:t>
            </w:r>
          </w:p>
        </w:tc>
      </w:tr>
      <w:tr w:rsidR="009C1ADC" w:rsidRPr="009C1ADC" w14:paraId="45F32C2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6EA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Arenaria1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519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37.17384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B05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-112.61817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28E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348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1870</w:t>
            </w:r>
          </w:p>
        </w:tc>
      </w:tr>
      <w:tr w:rsidR="009C1ADC" w:rsidRPr="009C1ADC" w14:paraId="673B933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A92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Austin Summit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A2E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39.473104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27F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-117.04945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594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293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2408</w:t>
            </w:r>
          </w:p>
        </w:tc>
      </w:tr>
      <w:tr w:rsidR="009C1ADC" w:rsidRPr="009C1ADC" w14:paraId="3044290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AC2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beaver canyon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47C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38.27982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CE0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-112.56807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D54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DC1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1887</w:t>
            </w:r>
          </w:p>
        </w:tc>
      </w:tr>
      <w:tr w:rsidR="009C1ADC" w:rsidRPr="009C1ADC" w14:paraId="488A958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482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Baker Hwy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02B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45.08907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504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-117.84837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317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B09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1007</w:t>
            </w:r>
          </w:p>
        </w:tc>
      </w:tr>
      <w:tr w:rsidR="009C1ADC" w:rsidRPr="009C1ADC" w14:paraId="00DF6BF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365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 badlands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561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43.94395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951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-121.02769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3F1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F24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1104</w:t>
            </w:r>
          </w:p>
        </w:tc>
      </w:tr>
      <w:tr w:rsidR="009C1ADC" w:rsidRPr="009C1ADC" w14:paraId="091A9C1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3C0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Bald Mountain Canyon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82B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39.26398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090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-117.7243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1F8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F4B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2245</w:t>
            </w:r>
          </w:p>
        </w:tc>
      </w:tr>
      <w:tr w:rsidR="009C1ADC" w:rsidRPr="009C1ADC" w14:paraId="11D0E901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247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bud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3B6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39.14467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CB8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-111.75611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4C6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409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1631</w:t>
            </w:r>
          </w:p>
        </w:tc>
      </w:tr>
      <w:tr w:rsidR="009C1ADC" w:rsidRPr="009C1ADC" w14:paraId="777AA2F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806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bud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2D0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39.02786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8E6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-111.74611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421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080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1711</w:t>
            </w:r>
          </w:p>
        </w:tc>
      </w:tr>
      <w:tr w:rsidR="009C1ADC" w:rsidRPr="009C1ADC" w14:paraId="0F298C4C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486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Buena Vista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84A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43.0529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1B1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-118.8715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F0FC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A18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1277</w:t>
            </w:r>
          </w:p>
        </w:tc>
      </w:tr>
      <w:tr w:rsidR="009C1ADC" w:rsidRPr="009C1ADC" w14:paraId="489F6B8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EC9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clover creek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4FE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42.23095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5AAA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-122.08695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E96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6C8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1265</w:t>
            </w:r>
          </w:p>
        </w:tc>
      </w:tr>
      <w:tr w:rsidR="009C1ADC" w:rsidRPr="009C1ADC" w14:paraId="0829D4EF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57F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23E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38.07189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1CD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119.07318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991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A15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1983</w:t>
            </w:r>
          </w:p>
        </w:tc>
      </w:tr>
      <w:tr w:rsidR="009C1ADC" w:rsidRPr="009C1ADC" w14:paraId="7341B00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8EE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B84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38.07189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D0B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-119.07318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9EF3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990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1971</w:t>
            </w:r>
          </w:p>
        </w:tc>
      </w:tr>
      <w:tr w:rsidR="009C1ADC" w:rsidRPr="009C1ADC" w14:paraId="57FE38C5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F55C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city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900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37.11173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52E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-113.56686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4E0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322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888</w:t>
            </w:r>
          </w:p>
        </w:tc>
      </w:tr>
      <w:tr w:rsidR="009C1ADC" w:rsidRPr="009C1ADC" w14:paraId="66E06058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B5C2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10-6 cliff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A54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43.70761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B3BF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-118.51556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2C2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607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1372</w:t>
            </w:r>
          </w:p>
        </w:tc>
      </w:tr>
      <w:tr w:rsidR="009C1ADC" w:rsidRPr="009C1ADC" w14:paraId="5DA5107A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EE0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corona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74A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41.94453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1D4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-118.67245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0FF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965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1257</w:t>
            </w:r>
          </w:p>
        </w:tc>
      </w:tr>
      <w:tr w:rsidR="009C1ADC" w:rsidRPr="009C1ADC" w14:paraId="3E06D81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F60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59D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37.81108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766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-118.5214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48F2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405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1694</w:t>
            </w:r>
          </w:p>
        </w:tc>
      </w:tr>
      <w:tr w:rsidR="009C1ADC" w:rsidRPr="009C1ADC" w14:paraId="25E0D2DA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D064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CP3-69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D1C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37.04314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55B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-112.19856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736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9CF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1647</w:t>
            </w:r>
          </w:p>
        </w:tc>
      </w:tr>
      <w:tr w:rsidR="009C1ADC" w:rsidRPr="009C1ADC" w14:paraId="54A72E90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B93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E39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37.89452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61C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-118.85651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23C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23A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2443</w:t>
            </w:r>
          </w:p>
        </w:tc>
      </w:tr>
      <w:tr w:rsidR="009C1ADC" w:rsidRPr="009C1ADC" w14:paraId="258B053D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234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CP3-70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F3F6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37.76715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C3D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-113.16933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A5E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6B1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1758</w:t>
            </w:r>
          </w:p>
        </w:tc>
      </w:tr>
      <w:tr w:rsidR="009C1ADC" w:rsidRPr="009C1ADC" w14:paraId="78470177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B67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Diamond Crater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0EF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43.075863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D1A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-118.74855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D44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341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1295</w:t>
            </w:r>
          </w:p>
        </w:tc>
      </w:tr>
      <w:tr w:rsidR="009C1ADC" w:rsidRPr="009C1ADC" w14:paraId="2FD5A3E6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36A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Dayton Hill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C96D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39.211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22C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-119.60815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E50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913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1423</w:t>
            </w:r>
          </w:p>
        </w:tc>
      </w:tr>
      <w:tr w:rsidR="009C1ADC" w:rsidRPr="009C1ADC" w14:paraId="08456D1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70A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7-17-17 Death by Mosquito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255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39.73112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15D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-111.15585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7D4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9C4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2352</w:t>
            </w:r>
          </w:p>
        </w:tc>
      </w:tr>
      <w:tr w:rsidR="009C1ADC" w:rsidRPr="009C1ADC" w14:paraId="5620775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C2F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10-5 ditch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020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43.43917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C77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-118.7375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1DC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BEB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1240</w:t>
            </w:r>
          </w:p>
        </w:tc>
      </w:tr>
      <w:tr w:rsidR="009C1ADC" w:rsidRPr="009C1ADC" w14:paraId="5819DBC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963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East Walker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772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38.348308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061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-119.21227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05F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4A6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2043</w:t>
            </w:r>
          </w:p>
        </w:tc>
      </w:tr>
      <w:tr w:rsidR="009C1ADC" w:rsidRPr="009C1ADC" w14:paraId="08FC9DCC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A3F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Finger Rock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C41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38.570527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C1A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-118.08163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1EC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A29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2129</w:t>
            </w:r>
          </w:p>
        </w:tc>
      </w:tr>
      <w:tr w:rsidR="009C1ADC" w:rsidRPr="009C1ADC" w14:paraId="20FEB49A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5E0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Grey's Butte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C78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42.9989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342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-119.954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7E4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1F2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1587</w:t>
            </w:r>
          </w:p>
        </w:tc>
      </w:tr>
      <w:tr w:rsidR="009C1ADC" w:rsidRPr="009C1ADC" w14:paraId="7BFEE062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34B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Gallup Oreos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0FE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35.50509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AB1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-108.82932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4DD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87A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1977</w:t>
            </w:r>
          </w:p>
        </w:tc>
      </w:tr>
      <w:tr w:rsidR="009C1ADC" w:rsidRPr="009C1ADC" w14:paraId="33A9E8E0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18F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 xml:space="preserve">7-17-17 </w:t>
            </w: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hololeuca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D3C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39.99726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623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-111.31432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FD1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74F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1987</w:t>
            </w:r>
          </w:p>
        </w:tc>
      </w:tr>
      <w:tr w:rsidR="009C1ADC" w:rsidRPr="009C1ADC" w14:paraId="4EF4563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A07C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Hwy 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76F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41.855409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756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-118.57741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610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4D3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1423</w:t>
            </w:r>
          </w:p>
        </w:tc>
      </w:tr>
      <w:tr w:rsidR="009C1ADC" w:rsidRPr="009C1ADC" w14:paraId="41E29EC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E24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HWY 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B26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34.32487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255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-117.42191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E00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9A2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1125</w:t>
            </w:r>
          </w:p>
        </w:tc>
      </w:tr>
      <w:tr w:rsidR="009C1ADC" w:rsidRPr="009C1ADC" w14:paraId="659421A0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7B7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ID3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D81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42.93847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117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-115.0745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1E7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ID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F76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936</w:t>
            </w:r>
          </w:p>
        </w:tc>
      </w:tr>
      <w:tr w:rsidR="009C1ADC" w:rsidRPr="009C1ADC" w14:paraId="6933922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AF70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ID1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A3B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46.47515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1A4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-116.76927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6F6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ID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A8C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242</w:t>
            </w:r>
          </w:p>
        </w:tc>
      </w:tr>
      <w:tr w:rsidR="009C1ADC" w:rsidRPr="009C1ADC" w14:paraId="62F84938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6ED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ID2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AF9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43.85619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991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-116.22017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C6C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ID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144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1120</w:t>
            </w:r>
          </w:p>
        </w:tc>
      </w:tr>
      <w:tr w:rsidR="009C1ADC" w:rsidRPr="009C1ADC" w14:paraId="055958D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E55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Jones Canyon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78C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40.85155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1DE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-119.56711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9FF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315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1443</w:t>
            </w:r>
          </w:p>
        </w:tc>
      </w:tr>
      <w:tr w:rsidR="009C1ADC" w:rsidRPr="009C1ADC" w14:paraId="0A6A6ED2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8E4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Juncea1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B63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36.9954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80C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-111.5949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C36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80E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1249</w:t>
            </w:r>
          </w:p>
        </w:tc>
      </w:tr>
      <w:tr w:rsidR="009C1ADC" w:rsidRPr="009C1ADC" w14:paraId="11108FB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31A7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lastRenderedPageBreak/>
              <w:t>Juncea2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927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35.90452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749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-111.54766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6F6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AZ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15F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1504</w:t>
            </w:r>
          </w:p>
        </w:tc>
      </w:tr>
      <w:tr w:rsidR="009C1ADC" w:rsidRPr="009C1ADC" w14:paraId="68D2F7F6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950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latisquamea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0C1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35.20589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FE0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-106.49663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5D8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288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1906</w:t>
            </w:r>
          </w:p>
        </w:tc>
      </w:tr>
      <w:tr w:rsidR="009C1ADC" w:rsidRPr="009C1ADC" w14:paraId="16EE75E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986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bigelovii1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41F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35.03251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C60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-110.6452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ADF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AZ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E79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1487</w:t>
            </w:r>
          </w:p>
        </w:tc>
      </w:tr>
      <w:tr w:rsidR="009C1ADC" w:rsidRPr="009C1ADC" w14:paraId="2A9787C6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E397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lake road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8C6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42.10784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78B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-119.74091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569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51E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1467</w:t>
            </w:r>
          </w:p>
        </w:tc>
      </w:tr>
      <w:tr w:rsidR="009C1ADC" w:rsidRPr="009C1ADC" w14:paraId="07B87F8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78A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bigelovii2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10E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34.99441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77C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-107.30143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C162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DDB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815</w:t>
            </w:r>
          </w:p>
        </w:tc>
      </w:tr>
      <w:tr w:rsidR="009C1ADC" w:rsidRPr="009C1ADC" w14:paraId="3CCB46BD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89C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Long Valley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575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39.625991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FD6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-120.01047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CBC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B6A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1668</w:t>
            </w:r>
          </w:p>
        </w:tc>
      </w:tr>
      <w:tr w:rsidR="009C1ADC" w:rsidRPr="009C1ADC" w14:paraId="561D17D6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963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Muddy Creek Rd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198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45.9991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C79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-110.833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648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MT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FD2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1660</w:t>
            </w:r>
          </w:p>
        </w:tc>
      </w:tr>
      <w:tr w:rsidR="009C1ADC" w:rsidRPr="009C1ADC" w14:paraId="6FA44CC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55F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Modoc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D94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41.41059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C47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-120.54402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3E1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57F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1333</w:t>
            </w:r>
          </w:p>
        </w:tc>
      </w:tr>
      <w:tr w:rsidR="009C1ADC" w:rsidRPr="009C1ADC" w14:paraId="762B03C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DC77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Blacks Ford/Madison River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6BD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45.99906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E4A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-110.83305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00E3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MT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F34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1663</w:t>
            </w:r>
          </w:p>
        </w:tc>
      </w:tr>
      <w:tr w:rsidR="009C1ADC" w:rsidRPr="009C1ADC" w14:paraId="0D2FC5D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7F8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80-highway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13BF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41.07343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9DA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-115.29237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82C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033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1633</w:t>
            </w:r>
          </w:p>
        </w:tc>
      </w:tr>
      <w:tr w:rsidR="009C1ADC" w:rsidRPr="009C1ADC" w14:paraId="321CA26F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D52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D8F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38.02388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49A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-117.86911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622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5D7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1440</w:t>
            </w:r>
          </w:p>
        </w:tc>
      </w:tr>
      <w:tr w:rsidR="009C1ADC" w:rsidRPr="009C1ADC" w14:paraId="182F490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593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Nitida1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35A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35.95807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22B5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-111.76713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92B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AZ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0B1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1935</w:t>
            </w:r>
          </w:p>
        </w:tc>
      </w:tr>
      <w:tr w:rsidR="009C1ADC" w:rsidRPr="009C1ADC" w14:paraId="750CEB4C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58A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E6B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39.22624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328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-114.90315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16AC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C16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2035</w:t>
            </w:r>
          </w:p>
        </w:tc>
      </w:tr>
      <w:tr w:rsidR="009C1ADC" w:rsidRPr="009C1ADC" w14:paraId="441EBE9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B7E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NVII-1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CA3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39.4813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8E0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-117.01531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35F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86D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2148</w:t>
            </w:r>
          </w:p>
        </w:tc>
      </w:tr>
      <w:tr w:rsidR="009C1ADC" w:rsidRPr="009C1ADC" w14:paraId="380CFB1A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BAE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79D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38.1679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67A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-116.43906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3CA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ABB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1910</w:t>
            </w:r>
          </w:p>
        </w:tc>
      </w:tr>
      <w:tr w:rsidR="009C1ADC" w:rsidRPr="009C1ADC" w14:paraId="49FE020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E9F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NVII-2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7FB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40.59495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8B8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-116.17294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BF4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6BE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1476</w:t>
            </w:r>
          </w:p>
        </w:tc>
      </w:tr>
      <w:tr w:rsidR="009C1ADC" w:rsidRPr="009C1ADC" w14:paraId="72443292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146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not bud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12D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38.57794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281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-112.33389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B2B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276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1789</w:t>
            </w:r>
          </w:p>
        </w:tc>
      </w:tr>
      <w:tr w:rsidR="009C1ADC" w:rsidRPr="009C1ADC" w14:paraId="530B8B0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112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not bud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30F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38.71723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D3E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-112.3746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A3D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E47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1914</w:t>
            </w:r>
          </w:p>
        </w:tc>
      </w:tr>
      <w:tr w:rsidR="009C1ADC" w:rsidRPr="009C1ADC" w14:paraId="0CAF5595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CD8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10-2 paintbrush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986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43.93003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108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-121.10583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9B6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A2A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1200</w:t>
            </w:r>
          </w:p>
        </w:tc>
      </w:tr>
      <w:tr w:rsidR="009C1ADC" w:rsidRPr="009C1ADC" w14:paraId="7E2738C6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ED1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Peavine</w:t>
            </w:r>
            <w:proofErr w:type="spellEnd"/>
            <w:r w:rsidRPr="009C1ADC">
              <w:rPr>
                <w:rFonts w:ascii="Calibri" w:eastAsia="Times New Roman" w:hAnsi="Calibri" w:cs="Calibri"/>
                <w:color w:val="000000"/>
              </w:rPr>
              <w:t xml:space="preserve"> Low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CC3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39.6065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6F0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-119.8993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AAD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EC3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1724</w:t>
            </w:r>
          </w:p>
        </w:tc>
      </w:tr>
      <w:tr w:rsidR="009C1ADC" w:rsidRPr="009C1ADC" w14:paraId="62E851DC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08E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Patagonia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55D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39.5048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3E7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-119.9022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5722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844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1421</w:t>
            </w:r>
          </w:p>
        </w:tc>
      </w:tr>
      <w:tr w:rsidR="009C1ADC" w:rsidRPr="009C1ADC" w14:paraId="77A57F9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5C5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Petrified Wash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FD6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38.5949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2DC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-118.11525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8D8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4FA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1859</w:t>
            </w:r>
          </w:p>
        </w:tc>
      </w:tr>
      <w:tr w:rsidR="009C1ADC" w:rsidRPr="009C1ADC" w14:paraId="39D266D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164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510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45.72944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573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-119.04667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41A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73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318</w:t>
            </w:r>
          </w:p>
        </w:tc>
      </w:tr>
      <w:tr w:rsidR="009C1ADC" w:rsidRPr="009C1ADC" w14:paraId="7A45F7C5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B78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10-4 rollover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72F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43.52944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14B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-119.29861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B58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ACC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1390</w:t>
            </w:r>
          </w:p>
        </w:tc>
      </w:tr>
      <w:tr w:rsidR="009C1ADC" w:rsidRPr="009C1ADC" w14:paraId="6BCAA029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3F5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F9B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44.14689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FCA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-117.10694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739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768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881</w:t>
            </w:r>
          </w:p>
        </w:tc>
      </w:tr>
      <w:tr w:rsidR="009C1ADC" w:rsidRPr="009C1ADC" w14:paraId="64F3AFF0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289F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rest stop green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52F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37.51538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F3E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-113.2111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79E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672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1628</w:t>
            </w:r>
          </w:p>
        </w:tc>
      </w:tr>
      <w:tr w:rsidR="009C1ADC" w:rsidRPr="009C1ADC" w14:paraId="7966ED26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89C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F10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45.3445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BA4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-118.22667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8E0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AB4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883</w:t>
            </w:r>
          </w:p>
        </w:tc>
      </w:tr>
      <w:tr w:rsidR="009C1ADC" w:rsidRPr="009C1ADC" w14:paraId="31D55A88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B367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 xml:space="preserve">Smith Creek (aka </w:t>
            </w: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Desatoya</w:t>
            </w:r>
            <w:proofErr w:type="spellEnd"/>
            <w:r w:rsidRPr="009C1ADC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662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39.38344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1FF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-117.62386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F2A3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41F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1990</w:t>
            </w:r>
          </w:p>
        </w:tc>
      </w:tr>
      <w:tr w:rsidR="009C1ADC" w:rsidRPr="009C1ADC" w14:paraId="444B2E40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E227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 xml:space="preserve">sea </w:t>
            </w: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hwy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EEB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41.32371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1E8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-117.70572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B7D1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D58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1487</w:t>
            </w:r>
          </w:p>
        </w:tc>
      </w:tr>
      <w:tr w:rsidR="009C1ADC" w:rsidRPr="009C1ADC" w14:paraId="5BE597A7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A2C6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Snake John Wash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85D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40.237306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972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-109.08544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572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34A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1727</w:t>
            </w:r>
          </w:p>
        </w:tc>
      </w:tr>
      <w:tr w:rsidR="009C1ADC" w:rsidRPr="009C1ADC" w14:paraId="0EC90C3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D476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Speed Limit 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70D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35.21852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7D8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-111.64226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C8A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AZ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D7B4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2140</w:t>
            </w:r>
          </w:p>
        </w:tc>
      </w:tr>
      <w:tr w:rsidR="009C1ADC" w:rsidRPr="009C1ADC" w14:paraId="2EC22697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EB73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Spanish Springs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7C5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40.73664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B5C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-120.31685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5DB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177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1647</w:t>
            </w:r>
          </w:p>
        </w:tc>
      </w:tr>
      <w:tr w:rsidR="009C1ADC" w:rsidRPr="009C1ADC" w14:paraId="1E50CF1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2ED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toquerville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F2F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37.28252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565B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-113.30629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A12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07B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1159</w:t>
            </w:r>
          </w:p>
        </w:tc>
      </w:tr>
      <w:tr w:rsidR="009C1ADC" w:rsidRPr="009C1ADC" w14:paraId="76F5949E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CC58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tunnel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078A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37.22645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FC1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-113.37766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F393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1EB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1004</w:t>
            </w:r>
          </w:p>
        </w:tc>
      </w:tr>
      <w:tr w:rsidR="009C1ADC" w:rsidRPr="009C1ADC" w14:paraId="1D35EA43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637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Unknown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AB1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37.11617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4375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-111.97725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8D4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02B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1447</w:t>
            </w:r>
          </w:p>
        </w:tc>
      </w:tr>
      <w:tr w:rsidR="009C1ADC" w:rsidRPr="009C1ADC" w14:paraId="07413311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DB64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570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39.08505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ACB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-113.50959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8D4C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971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1438</w:t>
            </w:r>
          </w:p>
        </w:tc>
      </w:tr>
      <w:tr w:rsidR="009C1ADC" w:rsidRPr="009C1ADC" w14:paraId="04B0E451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CC7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FC4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39.07335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147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-113.71999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04AE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UT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4CD3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1671</w:t>
            </w:r>
          </w:p>
        </w:tc>
      </w:tr>
      <w:tr w:rsidR="009C1ADC" w:rsidRPr="009C1ADC" w14:paraId="6A1BC53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AA9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lastRenderedPageBreak/>
              <w:t>Victorville-</w:t>
            </w:r>
            <w:proofErr w:type="spellStart"/>
            <w:r w:rsidRPr="009C1ADC">
              <w:rPr>
                <w:rFonts w:ascii="Calibri" w:eastAsia="Times New Roman" w:hAnsi="Calibri" w:cs="Calibri"/>
                <w:color w:val="000000"/>
              </w:rPr>
              <w:t>ish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B21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34.59045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9FAF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-117.25938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C94D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CA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68D0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869</w:t>
            </w:r>
          </w:p>
        </w:tc>
      </w:tr>
      <w:tr w:rsidR="009C1ADC" w:rsidRPr="009C1ADC" w14:paraId="7061605B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6830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Virginia Mountains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C7A9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39.91538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9082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-119.90043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BDA5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NV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246D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1503</w:t>
            </w:r>
          </w:p>
        </w:tc>
      </w:tr>
      <w:tr w:rsidR="009C1ADC" w:rsidRPr="009C1ADC" w14:paraId="599E7414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7F83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10-7 wash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B98E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43.82544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44D1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-117.64056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E3AA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AD26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762</w:t>
            </w:r>
          </w:p>
        </w:tc>
      </w:tr>
      <w:tr w:rsidR="009C1ADC" w:rsidRPr="009C1ADC" w14:paraId="6E7C8C2D" w14:textId="77777777" w:rsidTr="009C1ADC">
        <w:trPr>
          <w:trHeight w:val="320"/>
        </w:trPr>
        <w:tc>
          <w:tcPr>
            <w:tcW w:w="2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04F9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10-3 yellow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98E7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43.53928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A498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-119.43722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2A6B" w14:textId="77777777" w:rsidR="009C1ADC" w:rsidRPr="009C1ADC" w:rsidRDefault="009C1ADC" w:rsidP="009C1ADC">
            <w:pPr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247C" w14:textId="77777777" w:rsidR="009C1ADC" w:rsidRPr="009C1ADC" w:rsidRDefault="009C1ADC" w:rsidP="009C1ADC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C1ADC">
              <w:rPr>
                <w:rFonts w:ascii="Calibri" w:eastAsia="Times New Roman" w:hAnsi="Calibri" w:cs="Calibri"/>
                <w:color w:val="000000"/>
              </w:rPr>
              <w:t>1307</w:t>
            </w:r>
          </w:p>
        </w:tc>
      </w:tr>
    </w:tbl>
    <w:p w14:paraId="5EE8E37A" w14:textId="77777777" w:rsidR="009C1ADC" w:rsidRDefault="009C1ADC" w:rsidP="00493DB1"/>
    <w:sectPr w:rsidR="009C1ADC" w:rsidSect="00950896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(Headings)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A8"/>
    <w:rsid w:val="000568A7"/>
    <w:rsid w:val="00094F83"/>
    <w:rsid w:val="001079B8"/>
    <w:rsid w:val="00127213"/>
    <w:rsid w:val="00144A7E"/>
    <w:rsid w:val="00162C1C"/>
    <w:rsid w:val="0017105F"/>
    <w:rsid w:val="001A42C3"/>
    <w:rsid w:val="001E3C03"/>
    <w:rsid w:val="001F370D"/>
    <w:rsid w:val="002070A0"/>
    <w:rsid w:val="002760D6"/>
    <w:rsid w:val="002E59B2"/>
    <w:rsid w:val="00306E0B"/>
    <w:rsid w:val="00307087"/>
    <w:rsid w:val="0034016E"/>
    <w:rsid w:val="003B4C90"/>
    <w:rsid w:val="003B760C"/>
    <w:rsid w:val="003E69F1"/>
    <w:rsid w:val="00406764"/>
    <w:rsid w:val="00466F9B"/>
    <w:rsid w:val="00493DB1"/>
    <w:rsid w:val="004951C6"/>
    <w:rsid w:val="004A63C7"/>
    <w:rsid w:val="004C6358"/>
    <w:rsid w:val="004D7D16"/>
    <w:rsid w:val="0050105A"/>
    <w:rsid w:val="0053506C"/>
    <w:rsid w:val="0058162B"/>
    <w:rsid w:val="00585CFE"/>
    <w:rsid w:val="00594AD8"/>
    <w:rsid w:val="005A0685"/>
    <w:rsid w:val="005D1ED2"/>
    <w:rsid w:val="0060291E"/>
    <w:rsid w:val="006058C1"/>
    <w:rsid w:val="006169A8"/>
    <w:rsid w:val="006632FF"/>
    <w:rsid w:val="0067253D"/>
    <w:rsid w:val="006936F3"/>
    <w:rsid w:val="00697D9D"/>
    <w:rsid w:val="006A42C8"/>
    <w:rsid w:val="007219DD"/>
    <w:rsid w:val="0072459F"/>
    <w:rsid w:val="00796160"/>
    <w:rsid w:val="007E174B"/>
    <w:rsid w:val="007F4E04"/>
    <w:rsid w:val="008066A4"/>
    <w:rsid w:val="0083761C"/>
    <w:rsid w:val="0084260F"/>
    <w:rsid w:val="008A0BDA"/>
    <w:rsid w:val="00950896"/>
    <w:rsid w:val="00977C53"/>
    <w:rsid w:val="009C1ADC"/>
    <w:rsid w:val="009D6448"/>
    <w:rsid w:val="009F2E41"/>
    <w:rsid w:val="00A3092B"/>
    <w:rsid w:val="00A6730E"/>
    <w:rsid w:val="00B67EE5"/>
    <w:rsid w:val="00B72BC6"/>
    <w:rsid w:val="00B76BAD"/>
    <w:rsid w:val="00BE09E7"/>
    <w:rsid w:val="00C006E3"/>
    <w:rsid w:val="00C6096A"/>
    <w:rsid w:val="00C839FA"/>
    <w:rsid w:val="00D12F35"/>
    <w:rsid w:val="00D92486"/>
    <w:rsid w:val="00DA27BC"/>
    <w:rsid w:val="00DD60FC"/>
    <w:rsid w:val="00E20D56"/>
    <w:rsid w:val="00E732DB"/>
    <w:rsid w:val="00EA33C3"/>
    <w:rsid w:val="00EB20D0"/>
    <w:rsid w:val="00ED28E2"/>
    <w:rsid w:val="00ED5C38"/>
    <w:rsid w:val="00F8716F"/>
    <w:rsid w:val="00FE4D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2543F"/>
  <w15:docId w15:val="{63B2F25B-3CBC-4A43-85B0-EE832569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7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6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6E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60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6E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4E04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079B8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7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client=internal-element-cse&amp;cx=002010345775656436459:wr5ari_h9jw&amp;q=https://extension.usu.edu/utahnatureexplorers/files/generalnature/soilinvestigations/Soil-Investigations.pdf&amp;sa=U&amp;ved=2ahUKEwiXpsHukt-AAxUCNn0KHa8DAX0QFnoECAUQAQ&amp;usg=AOvVaw2mkxGkhLgzXvnGf7hPYsk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maps/d/edit?mid=1b43CMbCJbZUZ25nIMIKWBoUDcY3hm4w&amp;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floranorthamerica.org/Ericameria_nauseos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maps/d/edit?mid=1KknZ1tG407diRyVkJuu56E4pWYo98Oc&amp;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7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USDA FS</Company>
  <LinksUpToDate>false</LinksUpToDate>
  <CharactersWithSpaces>8197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Richardson</dc:creator>
  <cp:keywords/>
  <dc:description/>
  <cp:lastModifiedBy>Barga, Sarah - FS, UT</cp:lastModifiedBy>
  <cp:revision>33</cp:revision>
  <dcterms:created xsi:type="dcterms:W3CDTF">2023-08-14T19:27:00Z</dcterms:created>
  <dcterms:modified xsi:type="dcterms:W3CDTF">2023-08-21T17:46:00Z</dcterms:modified>
  <cp:category/>
</cp:coreProperties>
</file>